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E6A2" w14:textId="77777777" w:rsidR="005C624B" w:rsidRPr="00713EE4" w:rsidRDefault="005C624B"/>
    <w:p w14:paraId="38BEA3FA" w14:textId="77777777" w:rsidR="005C624B" w:rsidRPr="00713EE4" w:rsidRDefault="005C624B"/>
    <w:p w14:paraId="04A58078" w14:textId="77777777" w:rsidR="005C624B" w:rsidRPr="00713EE4" w:rsidRDefault="005C624B"/>
    <w:p w14:paraId="5C3E3C7B" w14:textId="77777777" w:rsidR="005C624B" w:rsidRPr="00713EE4" w:rsidRDefault="005C624B"/>
    <w:p w14:paraId="5AA3200F" w14:textId="77777777" w:rsidR="005C624B" w:rsidRPr="00713EE4" w:rsidRDefault="005C624B"/>
    <w:p w14:paraId="3F11D670" w14:textId="77777777" w:rsidR="005C624B" w:rsidRPr="00713EE4" w:rsidRDefault="005C624B"/>
    <w:p w14:paraId="2A5C4B40" w14:textId="77777777" w:rsidR="005C624B" w:rsidRPr="00713EE4" w:rsidRDefault="005C624B"/>
    <w:p w14:paraId="31BF9172" w14:textId="77777777" w:rsidR="005C624B" w:rsidRPr="00713EE4" w:rsidRDefault="005C3509">
      <w:r w:rsidRPr="00713EE4">
        <w:rPr>
          <w:noProof/>
        </w:rPr>
        <mc:AlternateContent>
          <mc:Choice Requires="wps">
            <w:drawing>
              <wp:anchor distT="0" distB="0" distL="114300" distR="114300" simplePos="0" relativeHeight="251656192" behindDoc="1" locked="0" layoutInCell="1" allowOverlap="1" wp14:anchorId="03056BCF" wp14:editId="0205A817">
                <wp:simplePos x="0" y="0"/>
                <wp:positionH relativeFrom="column">
                  <wp:posOffset>-114300</wp:posOffset>
                </wp:positionH>
                <wp:positionV relativeFrom="paragraph">
                  <wp:posOffset>6350</wp:posOffset>
                </wp:positionV>
                <wp:extent cx="6057900" cy="1600200"/>
                <wp:effectExtent l="0" t="0" r="1270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F72E36" w14:textId="5D0A57F6" w:rsidR="00013863" w:rsidRDefault="003A2751" w:rsidP="00863D12">
                            <w:pPr>
                              <w:jc w:val="center"/>
                              <w:rPr>
                                <w:sz w:val="48"/>
                                <w:szCs w:val="48"/>
                              </w:rPr>
                            </w:pPr>
                            <w:r>
                              <w:rPr>
                                <w:sz w:val="48"/>
                                <w:szCs w:val="48"/>
                              </w:rPr>
                              <w:t>Investerings- og vedlikeholdsplan</w:t>
                            </w:r>
                          </w:p>
                          <w:p w14:paraId="74B48C8E" w14:textId="77777777" w:rsidR="00013863" w:rsidRPr="005C3509" w:rsidRDefault="00013863" w:rsidP="00863D12">
                            <w:pPr>
                              <w:jc w:val="center"/>
                              <w:rPr>
                                <w:sz w:val="48"/>
                                <w:szCs w:val="48"/>
                              </w:rPr>
                            </w:pPr>
                          </w:p>
                          <w:p w14:paraId="4D81139A" w14:textId="77777777" w:rsidR="00013863" w:rsidRPr="00F65FAE" w:rsidRDefault="00013863" w:rsidP="00863D12">
                            <w:pPr>
                              <w:jc w:val="center"/>
                              <w:rPr>
                                <w:b/>
                                <w:sz w:val="48"/>
                                <w:szCs w:val="48"/>
                              </w:rPr>
                            </w:pPr>
                            <w:r>
                              <w:rPr>
                                <w:b/>
                                <w:sz w:val="48"/>
                                <w:szCs w:val="48"/>
                              </w:rPr>
                              <w:t>RINDAL IDRETTSLAG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03056BCF">
                <v:stroke joinstyle="miter"/>
                <v:path gradientshapeok="t" o:connecttype="rect"/>
              </v:shapetype>
              <v:shape id="Text Box 7" style="position:absolute;margin-left:-9pt;margin-top:.5pt;width:477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">
                <v:textbox>
                  <w:txbxContent>
                    <w:p w:rsidR="00013863" w:rsidP="00863D12" w:rsidRDefault="003A2751" w14:paraId="1BF72E36" w14:textId="5D0A57F6">
                      <w:pPr>
                        <w:jc w:val="center"/>
                        <w:rPr>
                          <w:sz w:val="48"/>
                          <w:szCs w:val="48"/>
                        </w:rPr>
                      </w:pPr>
                      <w:r>
                        <w:rPr>
                          <w:sz w:val="48"/>
                          <w:szCs w:val="48"/>
                        </w:rPr>
                        <w:t>Investerings- og vedlikeholdsplan</w:t>
                      </w:r>
                    </w:p>
                    <w:p w:rsidRPr="005C3509" w:rsidR="00013863" w:rsidP="00863D12" w:rsidRDefault="00013863" w14:paraId="74B48C8E" w14:textId="77777777">
                      <w:pPr>
                        <w:jc w:val="center"/>
                        <w:rPr>
                          <w:sz w:val="48"/>
                          <w:szCs w:val="48"/>
                        </w:rPr>
                      </w:pPr>
                    </w:p>
                    <w:p w:rsidRPr="00F65FAE" w:rsidR="00013863" w:rsidP="00863D12" w:rsidRDefault="00013863" w14:paraId="4D81139A" w14:textId="77777777">
                      <w:pPr>
                        <w:jc w:val="center"/>
                        <w:rPr>
                          <w:b/>
                          <w:sz w:val="48"/>
                          <w:szCs w:val="48"/>
                        </w:rPr>
                      </w:pPr>
                      <w:r>
                        <w:rPr>
                          <w:b/>
                          <w:sz w:val="48"/>
                          <w:szCs w:val="48"/>
                        </w:rPr>
                        <w:t>RINDAL IDRETTSLAG</w:t>
                      </w:r>
                    </w:p>
                  </w:txbxContent>
                </v:textbox>
              </v:shape>
            </w:pict>
          </mc:Fallback>
        </mc:AlternateContent>
      </w:r>
    </w:p>
    <w:p w14:paraId="1D3B88ED" w14:textId="77777777" w:rsidR="005C624B" w:rsidRPr="00713EE4" w:rsidRDefault="005C624B"/>
    <w:p w14:paraId="10009CA8" w14:textId="77777777" w:rsidR="005C624B" w:rsidRPr="00713EE4" w:rsidRDefault="005C624B"/>
    <w:p w14:paraId="0286811F" w14:textId="77777777" w:rsidR="005C624B" w:rsidRPr="00713EE4" w:rsidRDefault="005C624B"/>
    <w:p w14:paraId="7D143C8D" w14:textId="77777777" w:rsidR="005C624B" w:rsidRPr="00713EE4" w:rsidRDefault="005C624B"/>
    <w:p w14:paraId="0C63F992" w14:textId="77777777" w:rsidR="005C624B" w:rsidRPr="00713EE4" w:rsidRDefault="005C624B"/>
    <w:p w14:paraId="726A0252" w14:textId="77777777" w:rsidR="005C624B" w:rsidRPr="00713EE4" w:rsidRDefault="005C624B"/>
    <w:p w14:paraId="67E7EB0A" w14:textId="77777777" w:rsidR="005C624B" w:rsidRPr="00713EE4" w:rsidRDefault="005C624B"/>
    <w:p w14:paraId="4730C429" w14:textId="77777777" w:rsidR="005C624B" w:rsidRPr="00713EE4" w:rsidRDefault="005C624B"/>
    <w:p w14:paraId="34E23774" w14:textId="77777777" w:rsidR="005C624B" w:rsidRPr="00713EE4" w:rsidRDefault="005C624B"/>
    <w:p w14:paraId="65763FD2" w14:textId="77777777" w:rsidR="005C624B" w:rsidRPr="00713EE4" w:rsidRDefault="005C624B"/>
    <w:p w14:paraId="047B3D99" w14:textId="77777777" w:rsidR="005C624B" w:rsidRPr="00713EE4" w:rsidRDefault="005C624B"/>
    <w:p w14:paraId="06F6D60D" w14:textId="77777777" w:rsidR="005C624B" w:rsidRPr="00713EE4" w:rsidRDefault="005C624B"/>
    <w:p w14:paraId="467E5E6E" w14:textId="77777777" w:rsidR="005C624B" w:rsidRPr="00713EE4" w:rsidRDefault="005C624B"/>
    <w:p w14:paraId="78F97427" w14:textId="77777777" w:rsidR="005C624B" w:rsidRPr="00713EE4" w:rsidRDefault="005C624B"/>
    <w:p w14:paraId="14EA0657" w14:textId="77777777" w:rsidR="005C624B" w:rsidRPr="00713EE4" w:rsidRDefault="005C624B"/>
    <w:p w14:paraId="7101E8FB" w14:textId="77777777" w:rsidR="005C624B" w:rsidRPr="00713EE4" w:rsidRDefault="005C624B" w:rsidP="001D567D">
      <w:pPr>
        <w:jc w:val="center"/>
      </w:pPr>
    </w:p>
    <w:p w14:paraId="7153D9EB" w14:textId="77777777" w:rsidR="005C624B" w:rsidRPr="00713EE4" w:rsidRDefault="005C624B" w:rsidP="001D567D">
      <w:pPr>
        <w:jc w:val="center"/>
      </w:pPr>
    </w:p>
    <w:p w14:paraId="38DC0C93" w14:textId="77777777" w:rsidR="00A9066C" w:rsidRPr="00713EE4" w:rsidRDefault="001D567D" w:rsidP="001D567D">
      <w:pPr>
        <w:jc w:val="center"/>
      </w:pPr>
      <w:r w:rsidRPr="00713EE4">
        <w:rPr>
          <w:noProof/>
        </w:rPr>
        <w:drawing>
          <wp:inline distT="0" distB="0" distL="0" distR="0" wp14:anchorId="2E0E1D33" wp14:editId="6E8309C2">
            <wp:extent cx="3644900" cy="1219200"/>
            <wp:effectExtent l="0" t="0" r="1270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dalillogoscreen.png"/>
                    <pic:cNvPicPr/>
                  </pic:nvPicPr>
                  <pic:blipFill>
                    <a:blip r:embed="rId12">
                      <a:extLst>
                        <a:ext uri="{28A0092B-C50C-407E-A947-70E740481C1C}">
                          <a14:useLocalDpi xmlns:a14="http://schemas.microsoft.com/office/drawing/2010/main" val="0"/>
                        </a:ext>
                      </a:extLst>
                    </a:blip>
                    <a:stretch>
                      <a:fillRect/>
                    </a:stretch>
                  </pic:blipFill>
                  <pic:spPr>
                    <a:xfrm>
                      <a:off x="0" y="0"/>
                      <a:ext cx="3644900" cy="1219200"/>
                    </a:xfrm>
                    <a:prstGeom prst="rect">
                      <a:avLst/>
                    </a:prstGeom>
                  </pic:spPr>
                </pic:pic>
              </a:graphicData>
            </a:graphic>
          </wp:inline>
        </w:drawing>
      </w:r>
    </w:p>
    <w:p w14:paraId="6CDB3526" w14:textId="77777777" w:rsidR="005C624B" w:rsidRPr="00713EE4" w:rsidRDefault="005C624B" w:rsidP="001D567D">
      <w:pPr>
        <w:jc w:val="center"/>
      </w:pPr>
    </w:p>
    <w:p w14:paraId="3092D32A" w14:textId="77777777" w:rsidR="005C624B" w:rsidRPr="00713EE4" w:rsidRDefault="005C624B" w:rsidP="001D567D">
      <w:pPr>
        <w:jc w:val="center"/>
      </w:pPr>
    </w:p>
    <w:p w14:paraId="0BBBBC84" w14:textId="77777777" w:rsidR="005C624B" w:rsidRPr="00713EE4" w:rsidRDefault="005C624B" w:rsidP="001D567D">
      <w:pPr>
        <w:jc w:val="center"/>
      </w:pPr>
    </w:p>
    <w:p w14:paraId="3C3BC7A7" w14:textId="77777777" w:rsidR="005C624B" w:rsidRPr="00713EE4" w:rsidRDefault="005C624B" w:rsidP="001D567D">
      <w:pPr>
        <w:jc w:val="center"/>
      </w:pPr>
    </w:p>
    <w:p w14:paraId="5C67383E" w14:textId="77777777" w:rsidR="005C624B" w:rsidRPr="00713EE4" w:rsidRDefault="005C624B" w:rsidP="001D567D">
      <w:pPr>
        <w:jc w:val="center"/>
      </w:pPr>
    </w:p>
    <w:p w14:paraId="7EE595E9" w14:textId="77777777" w:rsidR="005C624B" w:rsidRPr="00713EE4" w:rsidRDefault="005C624B" w:rsidP="001D567D">
      <w:pPr>
        <w:jc w:val="center"/>
      </w:pPr>
    </w:p>
    <w:p w14:paraId="48B5015B" w14:textId="77777777" w:rsidR="005C624B" w:rsidRPr="00713EE4" w:rsidRDefault="005C624B"/>
    <w:p w14:paraId="6301E7AF" w14:textId="77777777" w:rsidR="005C624B" w:rsidRPr="00713EE4" w:rsidRDefault="005C624B"/>
    <w:p w14:paraId="5B22066E" w14:textId="77777777" w:rsidR="00C46BAD" w:rsidRPr="00713EE4" w:rsidRDefault="00C46BAD" w:rsidP="00800CD7">
      <w:pPr>
        <w:pStyle w:val="Overskrift1"/>
        <w:ind w:left="708"/>
        <w:rPr>
          <w:bCs w:val="0"/>
          <w:i/>
          <w:kern w:val="0"/>
          <w:sz w:val="20"/>
          <w:szCs w:val="20"/>
        </w:rPr>
      </w:pPr>
    </w:p>
    <w:p w14:paraId="435D8C58" w14:textId="77777777" w:rsidR="00C46BAD" w:rsidRPr="00713EE4" w:rsidRDefault="00C46BAD" w:rsidP="00622AE7">
      <w:pPr>
        <w:pStyle w:val="Overskrift1"/>
        <w:rPr>
          <w:bCs w:val="0"/>
          <w:i/>
          <w:kern w:val="0"/>
          <w:sz w:val="20"/>
          <w:szCs w:val="20"/>
        </w:rPr>
      </w:pPr>
    </w:p>
    <w:p w14:paraId="76DDD266" w14:textId="77777777" w:rsidR="00C46BAD" w:rsidRPr="00713EE4" w:rsidRDefault="00C46BAD" w:rsidP="00622AE7">
      <w:pPr>
        <w:pStyle w:val="Overskrift1"/>
        <w:rPr>
          <w:bCs w:val="0"/>
          <w:i/>
          <w:kern w:val="0"/>
          <w:sz w:val="20"/>
          <w:szCs w:val="20"/>
        </w:rPr>
      </w:pPr>
    </w:p>
    <w:p w14:paraId="36DD895E" w14:textId="77777777" w:rsidR="001D567D" w:rsidRPr="00713EE4" w:rsidRDefault="001D567D" w:rsidP="001D567D"/>
    <w:p w14:paraId="6BEBADCB" w14:textId="77777777" w:rsidR="00C46BAD" w:rsidRPr="00713EE4" w:rsidRDefault="00C46BAD" w:rsidP="00622AE7">
      <w:pPr>
        <w:pStyle w:val="Overskrift1"/>
        <w:rPr>
          <w:bCs w:val="0"/>
          <w:i/>
          <w:kern w:val="0"/>
          <w:sz w:val="20"/>
          <w:szCs w:val="20"/>
        </w:rPr>
      </w:pPr>
    </w:p>
    <w:p w14:paraId="0BBED9DB" w14:textId="77777777" w:rsidR="007E6325" w:rsidRPr="00713EE4" w:rsidRDefault="007E6325" w:rsidP="007E6325"/>
    <w:p w14:paraId="33B8638D" w14:textId="77777777" w:rsidR="007E6325" w:rsidRPr="00713EE4" w:rsidRDefault="007E6325" w:rsidP="007E6325"/>
    <w:p w14:paraId="43CFEC84" w14:textId="77777777" w:rsidR="007E6325" w:rsidRPr="00713EE4" w:rsidRDefault="007E6325" w:rsidP="007E6325"/>
    <w:bookmarkStart w:id="0" w:name="_Toc243970258"/>
    <w:bookmarkStart w:id="1" w:name="_Toc128918770"/>
    <w:p w14:paraId="4B772BFF" w14:textId="77777777" w:rsidR="00C46BAD" w:rsidRPr="00713EE4" w:rsidRDefault="00EF23C5" w:rsidP="40C17DD2">
      <w:pPr>
        <w:pStyle w:val="Overskrift1"/>
        <w:rPr>
          <w:i/>
          <w:iCs/>
          <w:kern w:val="0"/>
          <w:sz w:val="20"/>
          <w:szCs w:val="20"/>
        </w:rPr>
      </w:pPr>
      <w:r w:rsidRPr="00713EE4">
        <w:rPr>
          <w:bCs w:val="0"/>
          <w:i/>
          <w:noProof/>
          <w:kern w:val="0"/>
          <w:sz w:val="20"/>
          <w:szCs w:val="20"/>
        </w:rPr>
        <mc:AlternateContent>
          <mc:Choice Requires="wps">
            <w:drawing>
              <wp:anchor distT="0" distB="0" distL="114300" distR="114300" simplePos="0" relativeHeight="251658240" behindDoc="0" locked="0" layoutInCell="1" allowOverlap="1" wp14:anchorId="341A40AD" wp14:editId="6AA9B62D">
                <wp:simplePos x="0" y="0"/>
                <wp:positionH relativeFrom="column">
                  <wp:posOffset>1207477</wp:posOffset>
                </wp:positionH>
                <wp:positionV relativeFrom="paragraph">
                  <wp:posOffset>64135</wp:posOffset>
                </wp:positionV>
                <wp:extent cx="3314700" cy="457200"/>
                <wp:effectExtent l="0" t="0" r="12700" b="0"/>
                <wp:wrapNone/>
                <wp:docPr id="2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pic="http://schemas.openxmlformats.org/drawingml/2006/pictur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0D989F4" w14:textId="020B15C7" w:rsidR="00013863" w:rsidRPr="00C46BAD" w:rsidRDefault="00D9099C" w:rsidP="00C46BAD">
                            <w:pPr>
                              <w:jc w:val="center"/>
                              <w:rPr>
                                <w:sz w:val="24"/>
                              </w:rPr>
                            </w:pPr>
                            <w:r>
                              <w:rPr>
                                <w:sz w:val="24"/>
                              </w:rPr>
                              <w:t xml:space="preserve">Versjon 1 </w:t>
                            </w:r>
                            <w:r w:rsidR="00775CA6">
                              <w:rPr>
                                <w:sz w:val="24"/>
                              </w:rPr>
                              <w:t>–</w:t>
                            </w:r>
                            <w:r>
                              <w:rPr>
                                <w:sz w:val="24"/>
                              </w:rPr>
                              <w:t xml:space="preserve"> </w:t>
                            </w:r>
                            <w:r w:rsidR="00695F10">
                              <w:rPr>
                                <w:sz w:val="24"/>
                              </w:rPr>
                              <w:t>12</w:t>
                            </w:r>
                            <w:r w:rsidR="00775CA6">
                              <w:rPr>
                                <w:sz w:val="24"/>
                              </w:rPr>
                              <w:t>.03.</w:t>
                            </w:r>
                            <w:r>
                              <w:rPr>
                                <w:sz w:val="24"/>
                              </w:rPr>
                              <w:t>202</w:t>
                            </w:r>
                            <w:r w:rsidR="00695F10">
                              <w:rPr>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341A40AD">
                <v:stroke joinstyle="miter"/>
                <v:path gradientshapeok="t" o:connecttype="rect"/>
              </v:shapetype>
              <v:shape id="Text Box 223" style="position:absolute;margin-left:95.1pt;margin-top:5.05pt;width:26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">
                <v:textbox>
                  <w:txbxContent>
                    <w:p w:rsidRPr="00C46BAD" w:rsidR="00013863" w:rsidP="00C46BAD" w:rsidRDefault="00D9099C" w14:paraId="30D989F4" w14:textId="020B15C7">
                      <w:pPr>
                        <w:jc w:val="center"/>
                        <w:rPr>
                          <w:sz w:val="24"/>
                        </w:rPr>
                      </w:pPr>
                      <w:r>
                        <w:rPr>
                          <w:sz w:val="24"/>
                        </w:rPr>
                        <w:t xml:space="preserve">Versjon 1 </w:t>
                      </w:r>
                      <w:r w:rsidR="00775CA6">
                        <w:rPr>
                          <w:sz w:val="24"/>
                        </w:rPr>
                        <w:t>–</w:t>
                      </w:r>
                      <w:r>
                        <w:rPr>
                          <w:sz w:val="24"/>
                        </w:rPr>
                        <w:t xml:space="preserve"> </w:t>
                      </w:r>
                      <w:r w:rsidR="00695F10">
                        <w:rPr>
                          <w:sz w:val="24"/>
                        </w:rPr>
                        <w:t>12</w:t>
                      </w:r>
                      <w:r w:rsidR="00775CA6">
                        <w:rPr>
                          <w:sz w:val="24"/>
                        </w:rPr>
                        <w:t>.03.</w:t>
                      </w:r>
                      <w:r>
                        <w:rPr>
                          <w:sz w:val="24"/>
                        </w:rPr>
                        <w:t>202</w:t>
                      </w:r>
                      <w:r w:rsidR="00695F10">
                        <w:rPr>
                          <w:sz w:val="24"/>
                        </w:rPr>
                        <w:t>4</w:t>
                      </w:r>
                    </w:p>
                  </w:txbxContent>
                </v:textbox>
              </v:shape>
            </w:pict>
          </mc:Fallback>
        </mc:AlternateContent>
      </w:r>
      <w:bookmarkEnd w:id="0"/>
      <w:bookmarkEnd w:id="1"/>
    </w:p>
    <w:p w14:paraId="35DFBB2A" w14:textId="77777777" w:rsidR="00C46BAD" w:rsidRPr="00713EE4" w:rsidRDefault="00C46BAD" w:rsidP="00622AE7">
      <w:pPr>
        <w:pStyle w:val="Overskrift1"/>
        <w:rPr>
          <w:bCs w:val="0"/>
          <w:i/>
          <w:kern w:val="0"/>
          <w:sz w:val="20"/>
          <w:szCs w:val="20"/>
        </w:rPr>
      </w:pPr>
    </w:p>
    <w:p w14:paraId="631C18D1" w14:textId="77777777" w:rsidR="00C46BAD" w:rsidRPr="00713EE4" w:rsidRDefault="00C46BAD" w:rsidP="00622AE7">
      <w:pPr>
        <w:pStyle w:val="Overskrift1"/>
        <w:rPr>
          <w:bCs w:val="0"/>
          <w:i/>
          <w:kern w:val="0"/>
          <w:sz w:val="20"/>
          <w:szCs w:val="20"/>
        </w:rPr>
      </w:pPr>
    </w:p>
    <w:p w14:paraId="47F0EC9B" w14:textId="77777777" w:rsidR="00622AE7" w:rsidRPr="00713EE4" w:rsidRDefault="00F65FAE" w:rsidP="006A2217">
      <w:r w:rsidRPr="00713EE4">
        <w:rPr>
          <w:i/>
          <w:szCs w:val="20"/>
        </w:rPr>
        <w:br w:type="page"/>
      </w:r>
      <w:bookmarkStart w:id="2" w:name="_Toc243970259"/>
      <w:r w:rsidR="00622AE7" w:rsidRPr="00713EE4">
        <w:lastRenderedPageBreak/>
        <w:t>Innholdsfortegnelse</w:t>
      </w:r>
      <w:bookmarkEnd w:id="2"/>
      <w:r w:rsidR="00622AE7" w:rsidRPr="00713EE4">
        <w:t xml:space="preserve"> </w:t>
      </w:r>
    </w:p>
    <w:p w14:paraId="43FA2C96" w14:textId="72E735F5" w:rsidR="00282A90" w:rsidRDefault="00BC3B22">
      <w:pPr>
        <w:pStyle w:val="INNH1"/>
        <w:tabs>
          <w:tab w:val="right" w:pos="9062"/>
        </w:tabs>
        <w:rPr>
          <w:rFonts w:asciiTheme="minorHAnsi" w:eastAsiaTheme="minorEastAsia" w:hAnsiTheme="minorHAnsi" w:cstheme="minorBidi"/>
          <w:b w:val="0"/>
          <w:bCs w:val="0"/>
          <w:noProof/>
          <w:sz w:val="22"/>
          <w:szCs w:val="22"/>
        </w:rPr>
      </w:pPr>
      <w:r>
        <w:fldChar w:fldCharType="begin"/>
      </w:r>
      <w:r w:rsidR="001C08C7">
        <w:instrText>TOC \o "1-3" \h \z \u</w:instrText>
      </w:r>
      <w:r>
        <w:fldChar w:fldCharType="separate"/>
      </w:r>
      <w:hyperlink w:anchor="_Toc128918770" w:history="1">
        <w:r w:rsidR="00282A90">
          <w:rPr>
            <w:noProof/>
            <w:webHidden/>
          </w:rPr>
          <w:tab/>
        </w:r>
        <w:r w:rsidR="00282A90">
          <w:rPr>
            <w:noProof/>
            <w:webHidden/>
          </w:rPr>
          <w:fldChar w:fldCharType="begin"/>
        </w:r>
        <w:r w:rsidR="00282A90">
          <w:rPr>
            <w:noProof/>
            <w:webHidden/>
          </w:rPr>
          <w:instrText xml:space="preserve"> PAGEREF _Toc128918770 \h </w:instrText>
        </w:r>
        <w:r w:rsidR="00282A90">
          <w:rPr>
            <w:noProof/>
            <w:webHidden/>
          </w:rPr>
        </w:r>
        <w:r w:rsidR="00282A90">
          <w:rPr>
            <w:noProof/>
            <w:webHidden/>
          </w:rPr>
          <w:fldChar w:fldCharType="separate"/>
        </w:r>
        <w:r w:rsidR="00AB161F">
          <w:rPr>
            <w:noProof/>
            <w:webHidden/>
          </w:rPr>
          <w:t>1</w:t>
        </w:r>
        <w:r w:rsidR="00282A90">
          <w:rPr>
            <w:noProof/>
            <w:webHidden/>
          </w:rPr>
          <w:fldChar w:fldCharType="end"/>
        </w:r>
      </w:hyperlink>
    </w:p>
    <w:p w14:paraId="6F8D4491" w14:textId="5893716A" w:rsidR="00282A90" w:rsidRDefault="00000000">
      <w:pPr>
        <w:pStyle w:val="INNH1"/>
        <w:tabs>
          <w:tab w:val="left" w:pos="400"/>
          <w:tab w:val="right" w:pos="9062"/>
        </w:tabs>
        <w:rPr>
          <w:rFonts w:asciiTheme="minorHAnsi" w:eastAsiaTheme="minorEastAsia" w:hAnsiTheme="minorHAnsi" w:cstheme="minorBidi"/>
          <w:b w:val="0"/>
          <w:bCs w:val="0"/>
          <w:noProof/>
          <w:sz w:val="22"/>
          <w:szCs w:val="22"/>
        </w:rPr>
      </w:pPr>
      <w:hyperlink w:anchor="_Toc128918771" w:history="1">
        <w:r w:rsidR="00282A90" w:rsidRPr="003E51FD">
          <w:rPr>
            <w:rStyle w:val="Hyperkobling"/>
            <w:rFonts w:eastAsiaTheme="minorHAnsi"/>
            <w:noProof/>
          </w:rPr>
          <w:t>1.</w:t>
        </w:r>
        <w:r w:rsidR="00282A90">
          <w:rPr>
            <w:rFonts w:asciiTheme="minorHAnsi" w:eastAsiaTheme="minorEastAsia" w:hAnsiTheme="minorHAnsi" w:cstheme="minorBidi"/>
            <w:b w:val="0"/>
            <w:bCs w:val="0"/>
            <w:noProof/>
            <w:sz w:val="22"/>
            <w:szCs w:val="22"/>
          </w:rPr>
          <w:tab/>
        </w:r>
        <w:r w:rsidR="00282A90" w:rsidRPr="003E51FD">
          <w:rPr>
            <w:rStyle w:val="Hyperkobling"/>
            <w:rFonts w:eastAsiaTheme="minorHAnsi"/>
            <w:noProof/>
          </w:rPr>
          <w:t>Sammendrag</w:t>
        </w:r>
        <w:r w:rsidR="00282A90">
          <w:rPr>
            <w:noProof/>
            <w:webHidden/>
          </w:rPr>
          <w:tab/>
        </w:r>
        <w:r w:rsidR="00282A90">
          <w:rPr>
            <w:noProof/>
            <w:webHidden/>
          </w:rPr>
          <w:fldChar w:fldCharType="begin"/>
        </w:r>
        <w:r w:rsidR="00282A90">
          <w:rPr>
            <w:noProof/>
            <w:webHidden/>
          </w:rPr>
          <w:instrText xml:space="preserve"> PAGEREF _Toc128918771 \h </w:instrText>
        </w:r>
        <w:r w:rsidR="00282A90">
          <w:rPr>
            <w:noProof/>
            <w:webHidden/>
          </w:rPr>
        </w:r>
        <w:r w:rsidR="00282A90">
          <w:rPr>
            <w:noProof/>
            <w:webHidden/>
          </w:rPr>
          <w:fldChar w:fldCharType="separate"/>
        </w:r>
        <w:r w:rsidR="00AB161F">
          <w:rPr>
            <w:noProof/>
            <w:webHidden/>
          </w:rPr>
          <w:t>3</w:t>
        </w:r>
        <w:r w:rsidR="00282A90">
          <w:rPr>
            <w:noProof/>
            <w:webHidden/>
          </w:rPr>
          <w:fldChar w:fldCharType="end"/>
        </w:r>
      </w:hyperlink>
    </w:p>
    <w:p w14:paraId="198C52DC" w14:textId="6FF0727D" w:rsidR="00282A90" w:rsidRDefault="00000000">
      <w:pPr>
        <w:pStyle w:val="INNH1"/>
        <w:tabs>
          <w:tab w:val="left" w:pos="400"/>
          <w:tab w:val="right" w:pos="9062"/>
        </w:tabs>
        <w:rPr>
          <w:rFonts w:asciiTheme="minorHAnsi" w:eastAsiaTheme="minorEastAsia" w:hAnsiTheme="minorHAnsi" w:cstheme="minorBidi"/>
          <w:b w:val="0"/>
          <w:bCs w:val="0"/>
          <w:noProof/>
          <w:sz w:val="22"/>
          <w:szCs w:val="22"/>
        </w:rPr>
      </w:pPr>
      <w:hyperlink w:anchor="_Toc128918772" w:history="1">
        <w:r w:rsidR="00282A90" w:rsidRPr="003E51FD">
          <w:rPr>
            <w:rStyle w:val="Hyperkobling"/>
            <w:noProof/>
          </w:rPr>
          <w:t>2.</w:t>
        </w:r>
        <w:r w:rsidR="00282A90">
          <w:rPr>
            <w:rFonts w:asciiTheme="minorHAnsi" w:eastAsiaTheme="minorEastAsia" w:hAnsiTheme="minorHAnsi" w:cstheme="minorBidi"/>
            <w:b w:val="0"/>
            <w:bCs w:val="0"/>
            <w:noProof/>
            <w:sz w:val="22"/>
            <w:szCs w:val="22"/>
          </w:rPr>
          <w:tab/>
        </w:r>
        <w:r w:rsidR="00282A90" w:rsidRPr="003E51FD">
          <w:rPr>
            <w:rStyle w:val="Hyperkobling"/>
            <w:noProof/>
          </w:rPr>
          <w:t>Eiendommer og avtaler</w:t>
        </w:r>
        <w:r w:rsidR="00282A90">
          <w:rPr>
            <w:noProof/>
            <w:webHidden/>
          </w:rPr>
          <w:tab/>
        </w:r>
        <w:r w:rsidR="00282A90">
          <w:rPr>
            <w:noProof/>
            <w:webHidden/>
          </w:rPr>
          <w:fldChar w:fldCharType="begin"/>
        </w:r>
        <w:r w:rsidR="00282A90">
          <w:rPr>
            <w:noProof/>
            <w:webHidden/>
          </w:rPr>
          <w:instrText xml:space="preserve"> PAGEREF _Toc128918772 \h </w:instrText>
        </w:r>
        <w:r w:rsidR="00282A90">
          <w:rPr>
            <w:noProof/>
            <w:webHidden/>
          </w:rPr>
        </w:r>
        <w:r w:rsidR="00282A90">
          <w:rPr>
            <w:noProof/>
            <w:webHidden/>
          </w:rPr>
          <w:fldChar w:fldCharType="separate"/>
        </w:r>
        <w:r w:rsidR="00AB161F">
          <w:rPr>
            <w:noProof/>
            <w:webHidden/>
          </w:rPr>
          <w:t>3</w:t>
        </w:r>
        <w:r w:rsidR="00282A90">
          <w:rPr>
            <w:noProof/>
            <w:webHidden/>
          </w:rPr>
          <w:fldChar w:fldCharType="end"/>
        </w:r>
      </w:hyperlink>
    </w:p>
    <w:p w14:paraId="37536FDB" w14:textId="212FEC0F" w:rsidR="00282A90" w:rsidRDefault="00000000">
      <w:pPr>
        <w:pStyle w:val="INNH2"/>
        <w:tabs>
          <w:tab w:val="right" w:pos="9062"/>
        </w:tabs>
        <w:rPr>
          <w:rFonts w:asciiTheme="minorHAnsi" w:eastAsiaTheme="minorEastAsia" w:hAnsiTheme="minorHAnsi" w:cstheme="minorBidi"/>
          <w:i w:val="0"/>
          <w:iCs w:val="0"/>
          <w:noProof/>
          <w:sz w:val="22"/>
          <w:szCs w:val="22"/>
        </w:rPr>
      </w:pPr>
      <w:hyperlink w:anchor="_Toc128918773" w:history="1">
        <w:r w:rsidR="00282A90" w:rsidRPr="003E51FD">
          <w:rPr>
            <w:rStyle w:val="Hyperkobling"/>
            <w:noProof/>
          </w:rPr>
          <w:t>2.1 Leieavtaler</w:t>
        </w:r>
        <w:r w:rsidR="00282A90">
          <w:rPr>
            <w:noProof/>
            <w:webHidden/>
          </w:rPr>
          <w:tab/>
        </w:r>
        <w:r w:rsidR="00282A90">
          <w:rPr>
            <w:noProof/>
            <w:webHidden/>
          </w:rPr>
          <w:fldChar w:fldCharType="begin"/>
        </w:r>
        <w:r w:rsidR="00282A90">
          <w:rPr>
            <w:noProof/>
            <w:webHidden/>
          </w:rPr>
          <w:instrText xml:space="preserve"> PAGEREF _Toc128918773 \h </w:instrText>
        </w:r>
        <w:r w:rsidR="00282A90">
          <w:rPr>
            <w:noProof/>
            <w:webHidden/>
          </w:rPr>
        </w:r>
        <w:r w:rsidR="00282A90">
          <w:rPr>
            <w:noProof/>
            <w:webHidden/>
          </w:rPr>
          <w:fldChar w:fldCharType="separate"/>
        </w:r>
        <w:r w:rsidR="00AB161F">
          <w:rPr>
            <w:noProof/>
            <w:webHidden/>
          </w:rPr>
          <w:t>3</w:t>
        </w:r>
        <w:r w:rsidR="00282A90">
          <w:rPr>
            <w:noProof/>
            <w:webHidden/>
          </w:rPr>
          <w:fldChar w:fldCharType="end"/>
        </w:r>
      </w:hyperlink>
    </w:p>
    <w:p w14:paraId="16F6E54D" w14:textId="2C6EFFDF" w:rsidR="00282A90" w:rsidRDefault="00000000">
      <w:pPr>
        <w:pStyle w:val="INNH2"/>
        <w:tabs>
          <w:tab w:val="right" w:pos="9062"/>
        </w:tabs>
        <w:rPr>
          <w:rFonts w:asciiTheme="minorHAnsi" w:eastAsiaTheme="minorEastAsia" w:hAnsiTheme="minorHAnsi" w:cstheme="minorBidi"/>
          <w:i w:val="0"/>
          <w:iCs w:val="0"/>
          <w:noProof/>
          <w:sz w:val="22"/>
          <w:szCs w:val="22"/>
        </w:rPr>
      </w:pPr>
      <w:hyperlink w:anchor="_Toc128918774" w:history="1">
        <w:r w:rsidR="00282A90" w:rsidRPr="003E51FD">
          <w:rPr>
            <w:rStyle w:val="Hyperkobling"/>
            <w:noProof/>
          </w:rPr>
          <w:t>2.2 Festeavtaler</w:t>
        </w:r>
        <w:r w:rsidR="00282A90">
          <w:rPr>
            <w:noProof/>
            <w:webHidden/>
          </w:rPr>
          <w:tab/>
        </w:r>
        <w:r w:rsidR="00282A90">
          <w:rPr>
            <w:noProof/>
            <w:webHidden/>
          </w:rPr>
          <w:fldChar w:fldCharType="begin"/>
        </w:r>
        <w:r w:rsidR="00282A90">
          <w:rPr>
            <w:noProof/>
            <w:webHidden/>
          </w:rPr>
          <w:instrText xml:space="preserve"> PAGEREF _Toc128918774 \h </w:instrText>
        </w:r>
        <w:r w:rsidR="00282A90">
          <w:rPr>
            <w:noProof/>
            <w:webHidden/>
          </w:rPr>
        </w:r>
        <w:r w:rsidR="00282A90">
          <w:rPr>
            <w:noProof/>
            <w:webHidden/>
          </w:rPr>
          <w:fldChar w:fldCharType="separate"/>
        </w:r>
        <w:r w:rsidR="00AB161F">
          <w:rPr>
            <w:noProof/>
            <w:webHidden/>
          </w:rPr>
          <w:t>3</w:t>
        </w:r>
        <w:r w:rsidR="00282A90">
          <w:rPr>
            <w:noProof/>
            <w:webHidden/>
          </w:rPr>
          <w:fldChar w:fldCharType="end"/>
        </w:r>
      </w:hyperlink>
    </w:p>
    <w:p w14:paraId="18C76C0E" w14:textId="7018A0E2" w:rsidR="00282A90" w:rsidRDefault="00000000">
      <w:pPr>
        <w:pStyle w:val="INNH1"/>
        <w:tabs>
          <w:tab w:val="left" w:pos="400"/>
          <w:tab w:val="right" w:pos="9062"/>
        </w:tabs>
        <w:rPr>
          <w:rFonts w:asciiTheme="minorHAnsi" w:eastAsiaTheme="minorEastAsia" w:hAnsiTheme="minorHAnsi" w:cstheme="minorBidi"/>
          <w:b w:val="0"/>
          <w:bCs w:val="0"/>
          <w:noProof/>
          <w:sz w:val="22"/>
          <w:szCs w:val="22"/>
        </w:rPr>
      </w:pPr>
      <w:hyperlink w:anchor="_Toc128918775" w:history="1">
        <w:r w:rsidR="00282A90" w:rsidRPr="003E51FD">
          <w:rPr>
            <w:rStyle w:val="Hyperkobling"/>
            <w:rFonts w:eastAsiaTheme="minorHAnsi"/>
            <w:noProof/>
          </w:rPr>
          <w:t>3.</w:t>
        </w:r>
        <w:r w:rsidR="00282A90">
          <w:rPr>
            <w:rFonts w:asciiTheme="minorHAnsi" w:eastAsiaTheme="minorEastAsia" w:hAnsiTheme="minorHAnsi" w:cstheme="minorBidi"/>
            <w:b w:val="0"/>
            <w:bCs w:val="0"/>
            <w:noProof/>
            <w:sz w:val="22"/>
            <w:szCs w:val="22"/>
          </w:rPr>
          <w:tab/>
        </w:r>
        <w:r w:rsidR="00282A90" w:rsidRPr="003E51FD">
          <w:rPr>
            <w:rStyle w:val="Hyperkobling"/>
            <w:rFonts w:eastAsiaTheme="minorHAnsi"/>
            <w:noProof/>
          </w:rPr>
          <w:t>Anlegg for avdelingene</w:t>
        </w:r>
        <w:r w:rsidR="00282A90">
          <w:rPr>
            <w:noProof/>
            <w:webHidden/>
          </w:rPr>
          <w:tab/>
        </w:r>
        <w:r w:rsidR="00282A90">
          <w:rPr>
            <w:noProof/>
            <w:webHidden/>
          </w:rPr>
          <w:fldChar w:fldCharType="begin"/>
        </w:r>
        <w:r w:rsidR="00282A90">
          <w:rPr>
            <w:noProof/>
            <w:webHidden/>
          </w:rPr>
          <w:instrText xml:space="preserve"> PAGEREF _Toc128918775 \h </w:instrText>
        </w:r>
        <w:r w:rsidR="00282A90">
          <w:rPr>
            <w:noProof/>
            <w:webHidden/>
          </w:rPr>
        </w:r>
        <w:r w:rsidR="00282A90">
          <w:rPr>
            <w:noProof/>
            <w:webHidden/>
          </w:rPr>
          <w:fldChar w:fldCharType="separate"/>
        </w:r>
        <w:r w:rsidR="00AB161F">
          <w:rPr>
            <w:noProof/>
            <w:webHidden/>
          </w:rPr>
          <w:t>4</w:t>
        </w:r>
        <w:r w:rsidR="00282A90">
          <w:rPr>
            <w:noProof/>
            <w:webHidden/>
          </w:rPr>
          <w:fldChar w:fldCharType="end"/>
        </w:r>
      </w:hyperlink>
    </w:p>
    <w:p w14:paraId="35890797" w14:textId="7CDCFDE1" w:rsidR="00282A90" w:rsidRDefault="00000000">
      <w:pPr>
        <w:pStyle w:val="INNH2"/>
        <w:tabs>
          <w:tab w:val="right" w:pos="9062"/>
        </w:tabs>
        <w:rPr>
          <w:rFonts w:asciiTheme="minorHAnsi" w:eastAsiaTheme="minorEastAsia" w:hAnsiTheme="minorHAnsi" w:cstheme="minorBidi"/>
          <w:i w:val="0"/>
          <w:iCs w:val="0"/>
          <w:noProof/>
          <w:sz w:val="22"/>
          <w:szCs w:val="22"/>
        </w:rPr>
      </w:pPr>
      <w:hyperlink w:anchor="_Toc128918776" w:history="1">
        <w:r w:rsidR="00282A90" w:rsidRPr="003E51FD">
          <w:rPr>
            <w:rStyle w:val="Hyperkobling"/>
            <w:noProof/>
            <w:kern w:val="32"/>
          </w:rPr>
          <w:t>3.1 Fotball</w:t>
        </w:r>
        <w:r w:rsidR="00282A90">
          <w:rPr>
            <w:noProof/>
            <w:webHidden/>
          </w:rPr>
          <w:tab/>
        </w:r>
        <w:r w:rsidR="00282A90">
          <w:rPr>
            <w:noProof/>
            <w:webHidden/>
          </w:rPr>
          <w:fldChar w:fldCharType="begin"/>
        </w:r>
        <w:r w:rsidR="00282A90">
          <w:rPr>
            <w:noProof/>
            <w:webHidden/>
          </w:rPr>
          <w:instrText xml:space="preserve"> PAGEREF _Toc128918776 \h </w:instrText>
        </w:r>
        <w:r w:rsidR="00282A90">
          <w:rPr>
            <w:noProof/>
            <w:webHidden/>
          </w:rPr>
        </w:r>
        <w:r w:rsidR="00282A90">
          <w:rPr>
            <w:noProof/>
            <w:webHidden/>
          </w:rPr>
          <w:fldChar w:fldCharType="separate"/>
        </w:r>
        <w:r w:rsidR="00AB161F">
          <w:rPr>
            <w:noProof/>
            <w:webHidden/>
          </w:rPr>
          <w:t>4</w:t>
        </w:r>
        <w:r w:rsidR="00282A90">
          <w:rPr>
            <w:noProof/>
            <w:webHidden/>
          </w:rPr>
          <w:fldChar w:fldCharType="end"/>
        </w:r>
      </w:hyperlink>
    </w:p>
    <w:p w14:paraId="64F4EFAA" w14:textId="5CD0189C" w:rsidR="00282A90" w:rsidRDefault="00000000">
      <w:pPr>
        <w:pStyle w:val="INNH3"/>
        <w:tabs>
          <w:tab w:val="right" w:pos="9062"/>
        </w:tabs>
        <w:rPr>
          <w:rFonts w:asciiTheme="minorHAnsi" w:eastAsiaTheme="minorEastAsia" w:hAnsiTheme="minorHAnsi" w:cstheme="minorBidi"/>
          <w:noProof/>
          <w:sz w:val="22"/>
          <w:szCs w:val="22"/>
        </w:rPr>
      </w:pPr>
      <w:hyperlink w:anchor="_Toc128918777" w:history="1">
        <w:r w:rsidR="00282A90" w:rsidRPr="003E51FD">
          <w:rPr>
            <w:rStyle w:val="Hyperkobling"/>
            <w:noProof/>
            <w:lang w:val="sv-SE"/>
          </w:rPr>
          <w:t>3.1.1 Trollbanen</w:t>
        </w:r>
        <w:r w:rsidR="00282A90">
          <w:rPr>
            <w:noProof/>
            <w:webHidden/>
          </w:rPr>
          <w:tab/>
        </w:r>
        <w:r w:rsidR="00282A90">
          <w:rPr>
            <w:noProof/>
            <w:webHidden/>
          </w:rPr>
          <w:fldChar w:fldCharType="begin"/>
        </w:r>
        <w:r w:rsidR="00282A90">
          <w:rPr>
            <w:noProof/>
            <w:webHidden/>
          </w:rPr>
          <w:instrText xml:space="preserve"> PAGEREF _Toc128918777 \h </w:instrText>
        </w:r>
        <w:r w:rsidR="00282A90">
          <w:rPr>
            <w:noProof/>
            <w:webHidden/>
          </w:rPr>
        </w:r>
        <w:r w:rsidR="00282A90">
          <w:rPr>
            <w:noProof/>
            <w:webHidden/>
          </w:rPr>
          <w:fldChar w:fldCharType="separate"/>
        </w:r>
        <w:r w:rsidR="00AB161F">
          <w:rPr>
            <w:noProof/>
            <w:webHidden/>
          </w:rPr>
          <w:t>4</w:t>
        </w:r>
        <w:r w:rsidR="00282A90">
          <w:rPr>
            <w:noProof/>
            <w:webHidden/>
          </w:rPr>
          <w:fldChar w:fldCharType="end"/>
        </w:r>
      </w:hyperlink>
    </w:p>
    <w:p w14:paraId="239B355C" w14:textId="40738399" w:rsidR="00282A90" w:rsidRDefault="00000000">
      <w:pPr>
        <w:pStyle w:val="INNH3"/>
        <w:tabs>
          <w:tab w:val="right" w:pos="9062"/>
        </w:tabs>
        <w:rPr>
          <w:rFonts w:asciiTheme="minorHAnsi" w:eastAsiaTheme="minorEastAsia" w:hAnsiTheme="minorHAnsi" w:cstheme="minorBidi"/>
          <w:noProof/>
          <w:sz w:val="22"/>
          <w:szCs w:val="22"/>
        </w:rPr>
      </w:pPr>
      <w:hyperlink w:anchor="_Toc128918778" w:history="1">
        <w:r w:rsidR="00282A90" w:rsidRPr="003E51FD">
          <w:rPr>
            <w:rStyle w:val="Hyperkobling"/>
            <w:noProof/>
          </w:rPr>
          <w:t>3.1.2 Rinnvollen</w:t>
        </w:r>
        <w:r w:rsidR="00282A90">
          <w:rPr>
            <w:noProof/>
            <w:webHidden/>
          </w:rPr>
          <w:tab/>
        </w:r>
        <w:r w:rsidR="00282A90">
          <w:rPr>
            <w:noProof/>
            <w:webHidden/>
          </w:rPr>
          <w:fldChar w:fldCharType="begin"/>
        </w:r>
        <w:r w:rsidR="00282A90">
          <w:rPr>
            <w:noProof/>
            <w:webHidden/>
          </w:rPr>
          <w:instrText xml:space="preserve"> PAGEREF _Toc128918778 \h </w:instrText>
        </w:r>
        <w:r w:rsidR="00282A90">
          <w:rPr>
            <w:noProof/>
            <w:webHidden/>
          </w:rPr>
        </w:r>
        <w:r w:rsidR="00282A90">
          <w:rPr>
            <w:noProof/>
            <w:webHidden/>
          </w:rPr>
          <w:fldChar w:fldCharType="separate"/>
        </w:r>
        <w:r w:rsidR="00AB161F">
          <w:rPr>
            <w:noProof/>
            <w:webHidden/>
          </w:rPr>
          <w:t>5</w:t>
        </w:r>
        <w:r w:rsidR="00282A90">
          <w:rPr>
            <w:noProof/>
            <w:webHidden/>
          </w:rPr>
          <w:fldChar w:fldCharType="end"/>
        </w:r>
      </w:hyperlink>
    </w:p>
    <w:p w14:paraId="145AD3C8" w14:textId="6781F639" w:rsidR="00282A90" w:rsidRDefault="00000000">
      <w:pPr>
        <w:pStyle w:val="INNH3"/>
        <w:tabs>
          <w:tab w:val="right" w:pos="9062"/>
        </w:tabs>
        <w:rPr>
          <w:rFonts w:asciiTheme="minorHAnsi" w:eastAsiaTheme="minorEastAsia" w:hAnsiTheme="minorHAnsi" w:cstheme="minorBidi"/>
          <w:noProof/>
          <w:sz w:val="22"/>
          <w:szCs w:val="22"/>
        </w:rPr>
      </w:pPr>
      <w:hyperlink w:anchor="_Toc128918779" w:history="1">
        <w:r w:rsidR="00282A90" w:rsidRPr="003E51FD">
          <w:rPr>
            <w:rStyle w:val="Hyperkobling"/>
            <w:noProof/>
          </w:rPr>
          <w:t>3.1.3 Skogsletta</w:t>
        </w:r>
        <w:r w:rsidR="00282A90">
          <w:rPr>
            <w:noProof/>
            <w:webHidden/>
          </w:rPr>
          <w:tab/>
        </w:r>
        <w:r w:rsidR="00282A90">
          <w:rPr>
            <w:noProof/>
            <w:webHidden/>
          </w:rPr>
          <w:fldChar w:fldCharType="begin"/>
        </w:r>
        <w:r w:rsidR="00282A90">
          <w:rPr>
            <w:noProof/>
            <w:webHidden/>
          </w:rPr>
          <w:instrText xml:space="preserve"> PAGEREF _Toc128918779 \h </w:instrText>
        </w:r>
        <w:r w:rsidR="00282A90">
          <w:rPr>
            <w:noProof/>
            <w:webHidden/>
          </w:rPr>
        </w:r>
        <w:r w:rsidR="00282A90">
          <w:rPr>
            <w:noProof/>
            <w:webHidden/>
          </w:rPr>
          <w:fldChar w:fldCharType="separate"/>
        </w:r>
        <w:r w:rsidR="00AB161F">
          <w:rPr>
            <w:noProof/>
            <w:webHidden/>
          </w:rPr>
          <w:t>5</w:t>
        </w:r>
        <w:r w:rsidR="00282A90">
          <w:rPr>
            <w:noProof/>
            <w:webHidden/>
          </w:rPr>
          <w:fldChar w:fldCharType="end"/>
        </w:r>
      </w:hyperlink>
    </w:p>
    <w:p w14:paraId="7B7B4C76" w14:textId="6127DDDD" w:rsidR="00282A90" w:rsidRDefault="00000000">
      <w:pPr>
        <w:pStyle w:val="INNH3"/>
        <w:tabs>
          <w:tab w:val="right" w:pos="9062"/>
        </w:tabs>
        <w:rPr>
          <w:rFonts w:asciiTheme="minorHAnsi" w:eastAsiaTheme="minorEastAsia" w:hAnsiTheme="minorHAnsi" w:cstheme="minorBidi"/>
          <w:noProof/>
          <w:sz w:val="22"/>
          <w:szCs w:val="22"/>
        </w:rPr>
      </w:pPr>
      <w:hyperlink w:anchor="_Toc128918780" w:history="1">
        <w:r w:rsidR="00282A90" w:rsidRPr="003E51FD">
          <w:rPr>
            <w:rStyle w:val="Hyperkobling"/>
            <w:noProof/>
          </w:rPr>
          <w:t>3.1.4 Rindalshallen</w:t>
        </w:r>
        <w:r w:rsidR="00282A90">
          <w:rPr>
            <w:noProof/>
            <w:webHidden/>
          </w:rPr>
          <w:tab/>
        </w:r>
        <w:r w:rsidR="00282A90">
          <w:rPr>
            <w:noProof/>
            <w:webHidden/>
          </w:rPr>
          <w:fldChar w:fldCharType="begin"/>
        </w:r>
        <w:r w:rsidR="00282A90">
          <w:rPr>
            <w:noProof/>
            <w:webHidden/>
          </w:rPr>
          <w:instrText xml:space="preserve"> PAGEREF _Toc128918780 \h </w:instrText>
        </w:r>
        <w:r w:rsidR="00282A90">
          <w:rPr>
            <w:noProof/>
            <w:webHidden/>
          </w:rPr>
        </w:r>
        <w:r w:rsidR="00282A90">
          <w:rPr>
            <w:noProof/>
            <w:webHidden/>
          </w:rPr>
          <w:fldChar w:fldCharType="separate"/>
        </w:r>
        <w:r w:rsidR="00AB161F">
          <w:rPr>
            <w:noProof/>
            <w:webHidden/>
          </w:rPr>
          <w:t>5</w:t>
        </w:r>
        <w:r w:rsidR="00282A90">
          <w:rPr>
            <w:noProof/>
            <w:webHidden/>
          </w:rPr>
          <w:fldChar w:fldCharType="end"/>
        </w:r>
      </w:hyperlink>
    </w:p>
    <w:p w14:paraId="44313C89" w14:textId="6B9945CA" w:rsidR="00282A90" w:rsidRDefault="00000000">
      <w:pPr>
        <w:pStyle w:val="INNH2"/>
        <w:tabs>
          <w:tab w:val="right" w:pos="9062"/>
        </w:tabs>
        <w:rPr>
          <w:rFonts w:asciiTheme="minorHAnsi" w:eastAsiaTheme="minorEastAsia" w:hAnsiTheme="minorHAnsi" w:cstheme="minorBidi"/>
          <w:i w:val="0"/>
          <w:iCs w:val="0"/>
          <w:noProof/>
          <w:sz w:val="22"/>
          <w:szCs w:val="22"/>
        </w:rPr>
      </w:pPr>
      <w:hyperlink w:anchor="_Toc128918781" w:history="1">
        <w:r w:rsidR="00282A90" w:rsidRPr="003E51FD">
          <w:rPr>
            <w:rStyle w:val="Hyperkobling"/>
            <w:noProof/>
            <w:kern w:val="32"/>
          </w:rPr>
          <w:t>3.2 Ski</w:t>
        </w:r>
        <w:r w:rsidR="00282A90">
          <w:rPr>
            <w:noProof/>
            <w:webHidden/>
          </w:rPr>
          <w:tab/>
        </w:r>
        <w:r w:rsidR="00282A90">
          <w:rPr>
            <w:noProof/>
            <w:webHidden/>
          </w:rPr>
          <w:fldChar w:fldCharType="begin"/>
        </w:r>
        <w:r w:rsidR="00282A90">
          <w:rPr>
            <w:noProof/>
            <w:webHidden/>
          </w:rPr>
          <w:instrText xml:space="preserve"> PAGEREF _Toc128918781 \h </w:instrText>
        </w:r>
        <w:r w:rsidR="00282A90">
          <w:rPr>
            <w:noProof/>
            <w:webHidden/>
          </w:rPr>
        </w:r>
        <w:r w:rsidR="00282A90">
          <w:rPr>
            <w:noProof/>
            <w:webHidden/>
          </w:rPr>
          <w:fldChar w:fldCharType="separate"/>
        </w:r>
        <w:r w:rsidR="00AB161F">
          <w:rPr>
            <w:noProof/>
            <w:webHidden/>
          </w:rPr>
          <w:t>5</w:t>
        </w:r>
        <w:r w:rsidR="00282A90">
          <w:rPr>
            <w:noProof/>
            <w:webHidden/>
          </w:rPr>
          <w:fldChar w:fldCharType="end"/>
        </w:r>
      </w:hyperlink>
    </w:p>
    <w:p w14:paraId="2FEC1C60" w14:textId="00C9B3A1" w:rsidR="00282A90" w:rsidRDefault="00000000">
      <w:pPr>
        <w:pStyle w:val="INNH3"/>
        <w:tabs>
          <w:tab w:val="right" w:pos="9062"/>
        </w:tabs>
        <w:rPr>
          <w:rFonts w:asciiTheme="minorHAnsi" w:eastAsiaTheme="minorEastAsia" w:hAnsiTheme="minorHAnsi" w:cstheme="minorBidi"/>
          <w:noProof/>
          <w:sz w:val="22"/>
          <w:szCs w:val="22"/>
        </w:rPr>
      </w:pPr>
      <w:hyperlink w:anchor="_Toc128918782" w:history="1">
        <w:r w:rsidR="00282A90" w:rsidRPr="003E51FD">
          <w:rPr>
            <w:rStyle w:val="Hyperkobling"/>
            <w:noProof/>
          </w:rPr>
          <w:t>3.2.1 Skistadion</w:t>
        </w:r>
        <w:r w:rsidR="00282A90">
          <w:rPr>
            <w:noProof/>
            <w:webHidden/>
          </w:rPr>
          <w:tab/>
        </w:r>
        <w:r w:rsidR="00282A90">
          <w:rPr>
            <w:noProof/>
            <w:webHidden/>
          </w:rPr>
          <w:fldChar w:fldCharType="begin"/>
        </w:r>
        <w:r w:rsidR="00282A90">
          <w:rPr>
            <w:noProof/>
            <w:webHidden/>
          </w:rPr>
          <w:instrText xml:space="preserve"> PAGEREF _Toc128918782 \h </w:instrText>
        </w:r>
        <w:r w:rsidR="00282A90">
          <w:rPr>
            <w:noProof/>
            <w:webHidden/>
          </w:rPr>
        </w:r>
        <w:r w:rsidR="00282A90">
          <w:rPr>
            <w:noProof/>
            <w:webHidden/>
          </w:rPr>
          <w:fldChar w:fldCharType="separate"/>
        </w:r>
        <w:r w:rsidR="00AB161F">
          <w:rPr>
            <w:noProof/>
            <w:webHidden/>
          </w:rPr>
          <w:t>5</w:t>
        </w:r>
        <w:r w:rsidR="00282A90">
          <w:rPr>
            <w:noProof/>
            <w:webHidden/>
          </w:rPr>
          <w:fldChar w:fldCharType="end"/>
        </w:r>
      </w:hyperlink>
    </w:p>
    <w:p w14:paraId="10096918" w14:textId="00CE2569" w:rsidR="00282A90" w:rsidRDefault="00000000">
      <w:pPr>
        <w:pStyle w:val="INNH3"/>
        <w:tabs>
          <w:tab w:val="right" w:pos="9062"/>
        </w:tabs>
        <w:rPr>
          <w:rFonts w:asciiTheme="minorHAnsi" w:eastAsiaTheme="minorEastAsia" w:hAnsiTheme="minorHAnsi" w:cstheme="minorBidi"/>
          <w:noProof/>
          <w:sz w:val="22"/>
          <w:szCs w:val="22"/>
        </w:rPr>
      </w:pPr>
      <w:hyperlink w:anchor="_Toc128918783" w:history="1">
        <w:r w:rsidR="00282A90" w:rsidRPr="003E51FD">
          <w:rPr>
            <w:rStyle w:val="Hyperkobling"/>
            <w:noProof/>
          </w:rPr>
          <w:t>3.2.2 Romundstadbygda</w:t>
        </w:r>
        <w:r w:rsidR="00282A90">
          <w:rPr>
            <w:noProof/>
            <w:webHidden/>
          </w:rPr>
          <w:tab/>
        </w:r>
        <w:r w:rsidR="00282A90">
          <w:rPr>
            <w:noProof/>
            <w:webHidden/>
          </w:rPr>
          <w:fldChar w:fldCharType="begin"/>
        </w:r>
        <w:r w:rsidR="00282A90">
          <w:rPr>
            <w:noProof/>
            <w:webHidden/>
          </w:rPr>
          <w:instrText xml:space="preserve"> PAGEREF _Toc128918783 \h </w:instrText>
        </w:r>
        <w:r w:rsidR="00282A90">
          <w:rPr>
            <w:noProof/>
            <w:webHidden/>
          </w:rPr>
        </w:r>
        <w:r w:rsidR="00282A90">
          <w:rPr>
            <w:noProof/>
            <w:webHidden/>
          </w:rPr>
          <w:fldChar w:fldCharType="separate"/>
        </w:r>
        <w:r w:rsidR="00AB161F">
          <w:rPr>
            <w:noProof/>
            <w:webHidden/>
          </w:rPr>
          <w:t>7</w:t>
        </w:r>
        <w:r w:rsidR="00282A90">
          <w:rPr>
            <w:noProof/>
            <w:webHidden/>
          </w:rPr>
          <w:fldChar w:fldCharType="end"/>
        </w:r>
      </w:hyperlink>
    </w:p>
    <w:p w14:paraId="54116581" w14:textId="1C529799" w:rsidR="00282A90" w:rsidRDefault="00000000">
      <w:pPr>
        <w:pStyle w:val="INNH3"/>
        <w:tabs>
          <w:tab w:val="right" w:pos="9062"/>
        </w:tabs>
        <w:rPr>
          <w:rFonts w:asciiTheme="minorHAnsi" w:eastAsiaTheme="minorEastAsia" w:hAnsiTheme="minorHAnsi" w:cstheme="minorBidi"/>
          <w:noProof/>
          <w:sz w:val="22"/>
          <w:szCs w:val="22"/>
        </w:rPr>
      </w:pPr>
      <w:hyperlink w:anchor="_Toc128918784" w:history="1">
        <w:r w:rsidR="00282A90" w:rsidRPr="003E51FD">
          <w:rPr>
            <w:rStyle w:val="Hyperkobling"/>
            <w:noProof/>
          </w:rPr>
          <w:t>3.2.3 Tørsåsløa</w:t>
        </w:r>
        <w:r w:rsidR="00282A90">
          <w:rPr>
            <w:noProof/>
            <w:webHidden/>
          </w:rPr>
          <w:tab/>
        </w:r>
        <w:r w:rsidR="00282A90">
          <w:rPr>
            <w:noProof/>
            <w:webHidden/>
          </w:rPr>
          <w:fldChar w:fldCharType="begin"/>
        </w:r>
        <w:r w:rsidR="00282A90">
          <w:rPr>
            <w:noProof/>
            <w:webHidden/>
          </w:rPr>
          <w:instrText xml:space="preserve"> PAGEREF _Toc128918784 \h </w:instrText>
        </w:r>
        <w:r w:rsidR="00282A90">
          <w:rPr>
            <w:noProof/>
            <w:webHidden/>
          </w:rPr>
        </w:r>
        <w:r w:rsidR="00282A90">
          <w:rPr>
            <w:noProof/>
            <w:webHidden/>
          </w:rPr>
          <w:fldChar w:fldCharType="separate"/>
        </w:r>
        <w:r w:rsidR="00AB161F">
          <w:rPr>
            <w:noProof/>
            <w:webHidden/>
          </w:rPr>
          <w:t>7</w:t>
        </w:r>
        <w:r w:rsidR="00282A90">
          <w:rPr>
            <w:noProof/>
            <w:webHidden/>
          </w:rPr>
          <w:fldChar w:fldCharType="end"/>
        </w:r>
      </w:hyperlink>
    </w:p>
    <w:p w14:paraId="3A6FF103" w14:textId="24CEE85C" w:rsidR="00282A90" w:rsidRDefault="00000000">
      <w:pPr>
        <w:pStyle w:val="INNH3"/>
        <w:tabs>
          <w:tab w:val="right" w:pos="9062"/>
        </w:tabs>
        <w:rPr>
          <w:rFonts w:asciiTheme="minorHAnsi" w:eastAsiaTheme="minorEastAsia" w:hAnsiTheme="minorHAnsi" w:cstheme="minorBidi"/>
          <w:noProof/>
          <w:sz w:val="22"/>
          <w:szCs w:val="22"/>
        </w:rPr>
      </w:pPr>
      <w:hyperlink w:anchor="_Toc128918785" w:history="1">
        <w:r w:rsidR="00282A90" w:rsidRPr="003E51FD">
          <w:rPr>
            <w:rStyle w:val="Hyperkobling"/>
            <w:noProof/>
          </w:rPr>
          <w:t>3.2 4 Furuhaugmarka med skihytta</w:t>
        </w:r>
        <w:r w:rsidR="00282A90">
          <w:rPr>
            <w:noProof/>
            <w:webHidden/>
          </w:rPr>
          <w:tab/>
        </w:r>
        <w:r w:rsidR="00282A90">
          <w:rPr>
            <w:noProof/>
            <w:webHidden/>
          </w:rPr>
          <w:fldChar w:fldCharType="begin"/>
        </w:r>
        <w:r w:rsidR="00282A90">
          <w:rPr>
            <w:noProof/>
            <w:webHidden/>
          </w:rPr>
          <w:instrText xml:space="preserve"> PAGEREF _Toc128918785 \h </w:instrText>
        </w:r>
        <w:r w:rsidR="00282A90">
          <w:rPr>
            <w:noProof/>
            <w:webHidden/>
          </w:rPr>
        </w:r>
        <w:r w:rsidR="00282A90">
          <w:rPr>
            <w:noProof/>
            <w:webHidden/>
          </w:rPr>
          <w:fldChar w:fldCharType="separate"/>
        </w:r>
        <w:r w:rsidR="00AB161F">
          <w:rPr>
            <w:noProof/>
            <w:webHidden/>
          </w:rPr>
          <w:t>8</w:t>
        </w:r>
        <w:r w:rsidR="00282A90">
          <w:rPr>
            <w:noProof/>
            <w:webHidden/>
          </w:rPr>
          <w:fldChar w:fldCharType="end"/>
        </w:r>
      </w:hyperlink>
    </w:p>
    <w:p w14:paraId="737DD02F" w14:textId="22DE32A0" w:rsidR="00282A90" w:rsidRDefault="00000000">
      <w:pPr>
        <w:pStyle w:val="INNH3"/>
        <w:tabs>
          <w:tab w:val="right" w:pos="9062"/>
        </w:tabs>
        <w:rPr>
          <w:rFonts w:asciiTheme="minorHAnsi" w:eastAsiaTheme="minorEastAsia" w:hAnsiTheme="minorHAnsi" w:cstheme="minorBidi"/>
          <w:noProof/>
          <w:sz w:val="22"/>
          <w:szCs w:val="22"/>
        </w:rPr>
      </w:pPr>
      <w:hyperlink w:anchor="_Toc128918786" w:history="1">
        <w:r w:rsidR="00282A90" w:rsidRPr="003E51FD">
          <w:rPr>
            <w:rStyle w:val="Hyperkobling"/>
            <w:noProof/>
          </w:rPr>
          <w:t>3.2.5 Åsan</w:t>
        </w:r>
        <w:r w:rsidR="00282A90">
          <w:rPr>
            <w:noProof/>
            <w:webHidden/>
          </w:rPr>
          <w:tab/>
        </w:r>
        <w:r w:rsidR="00282A90">
          <w:rPr>
            <w:noProof/>
            <w:webHidden/>
          </w:rPr>
          <w:fldChar w:fldCharType="begin"/>
        </w:r>
        <w:r w:rsidR="00282A90">
          <w:rPr>
            <w:noProof/>
            <w:webHidden/>
          </w:rPr>
          <w:instrText xml:space="preserve"> PAGEREF _Toc128918786 \h </w:instrText>
        </w:r>
        <w:r w:rsidR="00282A90">
          <w:rPr>
            <w:noProof/>
            <w:webHidden/>
          </w:rPr>
        </w:r>
        <w:r w:rsidR="00282A90">
          <w:rPr>
            <w:noProof/>
            <w:webHidden/>
          </w:rPr>
          <w:fldChar w:fldCharType="separate"/>
        </w:r>
        <w:r w:rsidR="00AB161F">
          <w:rPr>
            <w:noProof/>
            <w:webHidden/>
          </w:rPr>
          <w:t>8</w:t>
        </w:r>
        <w:r w:rsidR="00282A90">
          <w:rPr>
            <w:noProof/>
            <w:webHidden/>
          </w:rPr>
          <w:fldChar w:fldCharType="end"/>
        </w:r>
      </w:hyperlink>
    </w:p>
    <w:p w14:paraId="3CA8A1F2" w14:textId="238C74B9" w:rsidR="00282A90" w:rsidRDefault="00000000">
      <w:pPr>
        <w:pStyle w:val="INNH3"/>
        <w:tabs>
          <w:tab w:val="right" w:pos="9062"/>
        </w:tabs>
        <w:rPr>
          <w:rFonts w:asciiTheme="minorHAnsi" w:eastAsiaTheme="minorEastAsia" w:hAnsiTheme="minorHAnsi" w:cstheme="minorBidi"/>
          <w:noProof/>
          <w:sz w:val="22"/>
          <w:szCs w:val="22"/>
        </w:rPr>
      </w:pPr>
      <w:hyperlink w:anchor="_Toc128918787" w:history="1">
        <w:r w:rsidR="00282A90" w:rsidRPr="003E51FD">
          <w:rPr>
            <w:rStyle w:val="Hyperkobling"/>
            <w:noProof/>
          </w:rPr>
          <w:t>3.2.6 Skogsletta</w:t>
        </w:r>
        <w:r w:rsidR="00282A90">
          <w:rPr>
            <w:noProof/>
            <w:webHidden/>
          </w:rPr>
          <w:tab/>
        </w:r>
        <w:r w:rsidR="00282A90">
          <w:rPr>
            <w:noProof/>
            <w:webHidden/>
          </w:rPr>
          <w:fldChar w:fldCharType="begin"/>
        </w:r>
        <w:r w:rsidR="00282A90">
          <w:rPr>
            <w:noProof/>
            <w:webHidden/>
          </w:rPr>
          <w:instrText xml:space="preserve"> PAGEREF _Toc128918787 \h </w:instrText>
        </w:r>
        <w:r w:rsidR="00282A90">
          <w:rPr>
            <w:noProof/>
            <w:webHidden/>
          </w:rPr>
        </w:r>
        <w:r w:rsidR="00282A90">
          <w:rPr>
            <w:noProof/>
            <w:webHidden/>
          </w:rPr>
          <w:fldChar w:fldCharType="separate"/>
        </w:r>
        <w:r w:rsidR="00AB161F">
          <w:rPr>
            <w:noProof/>
            <w:webHidden/>
          </w:rPr>
          <w:t>10</w:t>
        </w:r>
        <w:r w:rsidR="00282A90">
          <w:rPr>
            <w:noProof/>
            <w:webHidden/>
          </w:rPr>
          <w:fldChar w:fldCharType="end"/>
        </w:r>
      </w:hyperlink>
    </w:p>
    <w:p w14:paraId="2C5998F5" w14:textId="20649444" w:rsidR="00282A90" w:rsidRDefault="00000000">
      <w:pPr>
        <w:pStyle w:val="INNH2"/>
        <w:tabs>
          <w:tab w:val="right" w:pos="9062"/>
        </w:tabs>
        <w:rPr>
          <w:rFonts w:asciiTheme="minorHAnsi" w:eastAsiaTheme="minorEastAsia" w:hAnsiTheme="minorHAnsi" w:cstheme="minorBidi"/>
          <w:i w:val="0"/>
          <w:iCs w:val="0"/>
          <w:noProof/>
          <w:sz w:val="22"/>
          <w:szCs w:val="22"/>
        </w:rPr>
      </w:pPr>
      <w:hyperlink w:anchor="_Toc128918788" w:history="1">
        <w:r w:rsidR="00282A90" w:rsidRPr="003E51FD">
          <w:rPr>
            <w:rStyle w:val="Hyperkobling"/>
            <w:noProof/>
          </w:rPr>
          <w:t>3.3 Tursti</w:t>
        </w:r>
        <w:r w:rsidR="00282A90">
          <w:rPr>
            <w:noProof/>
            <w:webHidden/>
          </w:rPr>
          <w:tab/>
        </w:r>
        <w:r w:rsidR="00282A90">
          <w:rPr>
            <w:noProof/>
            <w:webHidden/>
          </w:rPr>
          <w:fldChar w:fldCharType="begin"/>
        </w:r>
        <w:r w:rsidR="00282A90">
          <w:rPr>
            <w:noProof/>
            <w:webHidden/>
          </w:rPr>
          <w:instrText xml:space="preserve"> PAGEREF _Toc128918788 \h </w:instrText>
        </w:r>
        <w:r w:rsidR="00282A90">
          <w:rPr>
            <w:noProof/>
            <w:webHidden/>
          </w:rPr>
        </w:r>
        <w:r w:rsidR="00282A90">
          <w:rPr>
            <w:noProof/>
            <w:webHidden/>
          </w:rPr>
          <w:fldChar w:fldCharType="separate"/>
        </w:r>
        <w:r w:rsidR="00AB161F">
          <w:rPr>
            <w:noProof/>
            <w:webHidden/>
          </w:rPr>
          <w:t>10</w:t>
        </w:r>
        <w:r w:rsidR="00282A90">
          <w:rPr>
            <w:noProof/>
            <w:webHidden/>
          </w:rPr>
          <w:fldChar w:fldCharType="end"/>
        </w:r>
      </w:hyperlink>
    </w:p>
    <w:p w14:paraId="044DB2E5" w14:textId="758CB1F7" w:rsidR="00282A90" w:rsidRDefault="00000000">
      <w:pPr>
        <w:pStyle w:val="INNH3"/>
        <w:tabs>
          <w:tab w:val="right" w:pos="9062"/>
        </w:tabs>
        <w:rPr>
          <w:rFonts w:asciiTheme="minorHAnsi" w:eastAsiaTheme="minorEastAsia" w:hAnsiTheme="minorHAnsi" w:cstheme="minorBidi"/>
          <w:noProof/>
          <w:sz w:val="22"/>
          <w:szCs w:val="22"/>
        </w:rPr>
      </w:pPr>
      <w:hyperlink w:anchor="_Toc128918789" w:history="1">
        <w:r w:rsidR="00282A90" w:rsidRPr="003E51FD">
          <w:rPr>
            <w:rStyle w:val="Hyperkobling"/>
            <w:noProof/>
          </w:rPr>
          <w:t>3.3.1 Skiltplan</w:t>
        </w:r>
        <w:r w:rsidR="00282A90">
          <w:rPr>
            <w:noProof/>
            <w:webHidden/>
          </w:rPr>
          <w:tab/>
        </w:r>
        <w:r w:rsidR="00282A90">
          <w:rPr>
            <w:noProof/>
            <w:webHidden/>
          </w:rPr>
          <w:fldChar w:fldCharType="begin"/>
        </w:r>
        <w:r w:rsidR="00282A90">
          <w:rPr>
            <w:noProof/>
            <w:webHidden/>
          </w:rPr>
          <w:instrText xml:space="preserve"> PAGEREF _Toc128918789 \h </w:instrText>
        </w:r>
        <w:r w:rsidR="00282A90">
          <w:rPr>
            <w:noProof/>
            <w:webHidden/>
          </w:rPr>
        </w:r>
        <w:r w:rsidR="00282A90">
          <w:rPr>
            <w:noProof/>
            <w:webHidden/>
          </w:rPr>
          <w:fldChar w:fldCharType="separate"/>
        </w:r>
        <w:r w:rsidR="00AB161F">
          <w:rPr>
            <w:noProof/>
            <w:webHidden/>
          </w:rPr>
          <w:t>10</w:t>
        </w:r>
        <w:r w:rsidR="00282A90">
          <w:rPr>
            <w:noProof/>
            <w:webHidden/>
          </w:rPr>
          <w:fldChar w:fldCharType="end"/>
        </w:r>
      </w:hyperlink>
    </w:p>
    <w:p w14:paraId="33D49E09" w14:textId="2014880B" w:rsidR="00282A90" w:rsidRDefault="00000000">
      <w:pPr>
        <w:pStyle w:val="INNH1"/>
        <w:tabs>
          <w:tab w:val="right" w:pos="9062"/>
        </w:tabs>
        <w:rPr>
          <w:rFonts w:asciiTheme="minorHAnsi" w:eastAsiaTheme="minorEastAsia" w:hAnsiTheme="minorHAnsi" w:cstheme="minorBidi"/>
          <w:b w:val="0"/>
          <w:bCs w:val="0"/>
          <w:noProof/>
          <w:sz w:val="22"/>
          <w:szCs w:val="22"/>
        </w:rPr>
      </w:pPr>
      <w:hyperlink w:anchor="_Toc128918790" w:history="1">
        <w:r w:rsidR="00282A90" w:rsidRPr="003E51FD">
          <w:rPr>
            <w:rStyle w:val="Hyperkobling"/>
            <w:noProof/>
          </w:rPr>
          <w:t>4. Anleggstiltak som inngår i RIL budsjett for 202</w:t>
        </w:r>
        <w:r w:rsidR="00695F10">
          <w:rPr>
            <w:rStyle w:val="Hyperkobling"/>
            <w:noProof/>
          </w:rPr>
          <w:t>4</w:t>
        </w:r>
        <w:r w:rsidR="00282A90">
          <w:rPr>
            <w:noProof/>
            <w:webHidden/>
          </w:rPr>
          <w:tab/>
        </w:r>
        <w:r w:rsidR="00282A90">
          <w:rPr>
            <w:noProof/>
            <w:webHidden/>
          </w:rPr>
          <w:fldChar w:fldCharType="begin"/>
        </w:r>
        <w:r w:rsidR="00282A90">
          <w:rPr>
            <w:noProof/>
            <w:webHidden/>
          </w:rPr>
          <w:instrText xml:space="preserve"> PAGEREF _Toc128918790 \h </w:instrText>
        </w:r>
        <w:r w:rsidR="00282A90">
          <w:rPr>
            <w:noProof/>
            <w:webHidden/>
          </w:rPr>
        </w:r>
        <w:r w:rsidR="00282A90">
          <w:rPr>
            <w:noProof/>
            <w:webHidden/>
          </w:rPr>
          <w:fldChar w:fldCharType="separate"/>
        </w:r>
        <w:r w:rsidR="00AB161F">
          <w:rPr>
            <w:noProof/>
            <w:webHidden/>
          </w:rPr>
          <w:t>11</w:t>
        </w:r>
        <w:r w:rsidR="00282A90">
          <w:rPr>
            <w:noProof/>
            <w:webHidden/>
          </w:rPr>
          <w:fldChar w:fldCharType="end"/>
        </w:r>
      </w:hyperlink>
    </w:p>
    <w:p w14:paraId="7EBF8480" w14:textId="6114F07F" w:rsidR="00282A90" w:rsidRDefault="00000000">
      <w:pPr>
        <w:pStyle w:val="INNH1"/>
        <w:tabs>
          <w:tab w:val="right" w:pos="9062"/>
        </w:tabs>
        <w:rPr>
          <w:rFonts w:asciiTheme="minorHAnsi" w:eastAsiaTheme="minorEastAsia" w:hAnsiTheme="minorHAnsi" w:cstheme="minorBidi"/>
          <w:b w:val="0"/>
          <w:bCs w:val="0"/>
          <w:noProof/>
          <w:sz w:val="22"/>
          <w:szCs w:val="22"/>
        </w:rPr>
      </w:pPr>
      <w:hyperlink w:anchor="_Toc128918791" w:history="1">
        <w:r w:rsidR="00282A90" w:rsidRPr="003E51FD">
          <w:rPr>
            <w:rStyle w:val="Hyperkobling"/>
            <w:noProof/>
          </w:rPr>
          <w:t>5. Investeringsplan for kommende år</w:t>
        </w:r>
        <w:r w:rsidR="00282A90">
          <w:rPr>
            <w:noProof/>
            <w:webHidden/>
          </w:rPr>
          <w:tab/>
        </w:r>
        <w:r w:rsidR="00282A90">
          <w:rPr>
            <w:noProof/>
            <w:webHidden/>
          </w:rPr>
          <w:fldChar w:fldCharType="begin"/>
        </w:r>
        <w:r w:rsidR="00282A90">
          <w:rPr>
            <w:noProof/>
            <w:webHidden/>
          </w:rPr>
          <w:instrText xml:space="preserve"> PAGEREF _Toc128918791 \h </w:instrText>
        </w:r>
        <w:r w:rsidR="00282A90">
          <w:rPr>
            <w:noProof/>
            <w:webHidden/>
          </w:rPr>
        </w:r>
        <w:r w:rsidR="00282A90">
          <w:rPr>
            <w:noProof/>
            <w:webHidden/>
          </w:rPr>
          <w:fldChar w:fldCharType="separate"/>
        </w:r>
        <w:r w:rsidR="00AB161F">
          <w:rPr>
            <w:noProof/>
            <w:webHidden/>
          </w:rPr>
          <w:t>11</w:t>
        </w:r>
        <w:r w:rsidR="00282A90">
          <w:rPr>
            <w:noProof/>
            <w:webHidden/>
          </w:rPr>
          <w:fldChar w:fldCharType="end"/>
        </w:r>
      </w:hyperlink>
    </w:p>
    <w:p w14:paraId="3E2E67C0" w14:textId="144B1C69" w:rsidR="00BC3B22" w:rsidRDefault="00BC3B22" w:rsidP="716509CF">
      <w:pPr>
        <w:pStyle w:val="INNH1"/>
        <w:tabs>
          <w:tab w:val="right" w:leader="dot" w:pos="9060"/>
        </w:tabs>
        <w:rPr>
          <w:noProof/>
        </w:rPr>
      </w:pPr>
      <w:r>
        <w:fldChar w:fldCharType="end"/>
      </w:r>
    </w:p>
    <w:p w14:paraId="5574EE2E" w14:textId="6F21C260" w:rsidR="003329CC" w:rsidRPr="00713EE4" w:rsidRDefault="001C08C7" w:rsidP="00A56BA2">
      <w:pPr>
        <w:pStyle w:val="Overskrift1"/>
      </w:pPr>
      <w:r>
        <w:br w:type="page"/>
      </w:r>
    </w:p>
    <w:p w14:paraId="01E23694" w14:textId="76D22201" w:rsidR="003329CC" w:rsidRPr="00713EE4" w:rsidRDefault="00050834" w:rsidP="00905361">
      <w:pPr>
        <w:pStyle w:val="Listeavsnitt"/>
        <w:numPr>
          <w:ilvl w:val="0"/>
          <w:numId w:val="46"/>
        </w:numPr>
        <w:rPr>
          <w:rStyle w:val="Overskrift1Tegn"/>
        </w:rPr>
      </w:pPr>
      <w:bookmarkStart w:id="3" w:name="_Toc128918771"/>
      <w:r w:rsidRPr="40C17DD2">
        <w:rPr>
          <w:rStyle w:val="Overskrift1Tegn"/>
        </w:rPr>
        <w:lastRenderedPageBreak/>
        <w:t>Sammendrag</w:t>
      </w:r>
      <w:bookmarkEnd w:id="3"/>
    </w:p>
    <w:p w14:paraId="58E1DC2D" w14:textId="08C75433" w:rsidR="00AE3562" w:rsidRDefault="00254DA0" w:rsidP="003329CC">
      <w:r>
        <w:t>D</w:t>
      </w:r>
      <w:r w:rsidR="00054F97">
        <w:t>okumen</w:t>
      </w:r>
      <w:r w:rsidR="00027D2A">
        <w:t>t</w:t>
      </w:r>
      <w:r w:rsidR="005A33A3">
        <w:t xml:space="preserve">et skal gi en oversikt over </w:t>
      </w:r>
      <w:r w:rsidR="00AE3562">
        <w:t xml:space="preserve">eiendommer og </w:t>
      </w:r>
      <w:r w:rsidR="00A52968">
        <w:t>anlegg som er i idrettslagets eie, hvilke avtaler</w:t>
      </w:r>
      <w:r w:rsidR="00027D2A">
        <w:t xml:space="preserve"> </w:t>
      </w:r>
      <w:r w:rsidR="00AE3562">
        <w:t>som er gjeldende og som må fornyes.</w:t>
      </w:r>
    </w:p>
    <w:p w14:paraId="2BF6232F" w14:textId="564BB4E0" w:rsidR="00770C3C" w:rsidRDefault="003E2F58" w:rsidP="007A3366">
      <w:r>
        <w:t xml:space="preserve">Dokumentet </w:t>
      </w:r>
      <w:r w:rsidR="00027D2A">
        <w:t xml:space="preserve">skal redigeres årlig og </w:t>
      </w:r>
      <w:r>
        <w:t>s</w:t>
      </w:r>
      <w:r w:rsidR="00027D2A">
        <w:t xml:space="preserve">kal </w:t>
      </w:r>
      <w:r w:rsidR="003C4BFE">
        <w:t xml:space="preserve">gi </w:t>
      </w:r>
      <w:r w:rsidR="00F65B2D">
        <w:t xml:space="preserve">en oversikt over </w:t>
      </w:r>
      <w:r w:rsidR="003C4BFE">
        <w:t>vedlikeholds</w:t>
      </w:r>
      <w:r w:rsidR="000E6B71">
        <w:t xml:space="preserve">tiltak </w:t>
      </w:r>
      <w:r w:rsidR="004E6C4D">
        <w:t xml:space="preserve">i året </w:t>
      </w:r>
      <w:r w:rsidR="000E6B71">
        <w:t xml:space="preserve">som kommer og forslag til en </w:t>
      </w:r>
      <w:r w:rsidR="00CF7577">
        <w:t xml:space="preserve">investeringsplan </w:t>
      </w:r>
      <w:r w:rsidR="00F97E31">
        <w:t xml:space="preserve">for kommende år. </w:t>
      </w:r>
      <w:bookmarkStart w:id="4" w:name="_Toc243970261"/>
      <w:r w:rsidR="008B0E52">
        <w:t xml:space="preserve">Vedlikeholdstiltak </w:t>
      </w:r>
      <w:r w:rsidR="0050292E">
        <w:t>skal inkluderes i RIL’s driftsbudsjett</w:t>
      </w:r>
      <w:r w:rsidR="00E920A0">
        <w:t xml:space="preserve">. Investeringsplanen skal </w:t>
      </w:r>
      <w:r w:rsidR="00E216A2">
        <w:t xml:space="preserve">drøftes i styret for RIL og </w:t>
      </w:r>
      <w:r w:rsidR="00E920A0">
        <w:t xml:space="preserve">før årsmøte </w:t>
      </w:r>
      <w:r w:rsidR="00E216A2">
        <w:t xml:space="preserve">skal det </w:t>
      </w:r>
      <w:r w:rsidR="00E920A0">
        <w:t>avgjøres hvilke tiltak som fremmes</w:t>
      </w:r>
      <w:r w:rsidR="001274AC">
        <w:t>- Årsmøtet i RIL som øverste organ bestemmer hvilke investeringer som godkjennes.</w:t>
      </w:r>
    </w:p>
    <w:p w14:paraId="76C748E4" w14:textId="77777777" w:rsidR="00CC4045" w:rsidRDefault="00CC4045" w:rsidP="00CC4045"/>
    <w:p w14:paraId="5C955578" w14:textId="77777777" w:rsidR="005F1707" w:rsidRDefault="005F1707" w:rsidP="00CC4045"/>
    <w:p w14:paraId="645A18B8" w14:textId="051F30B2" w:rsidR="005F1707" w:rsidRDefault="005F1707" w:rsidP="00905361">
      <w:pPr>
        <w:pStyle w:val="Overskrift1"/>
        <w:numPr>
          <w:ilvl w:val="0"/>
          <w:numId w:val="46"/>
        </w:numPr>
      </w:pPr>
      <w:bookmarkStart w:id="5" w:name="_Toc128918772"/>
      <w:r>
        <w:t xml:space="preserve">Eiendommer </w:t>
      </w:r>
      <w:r w:rsidR="0033428B">
        <w:t>og avtaler</w:t>
      </w:r>
      <w:bookmarkEnd w:id="5"/>
    </w:p>
    <w:p w14:paraId="502D936A" w14:textId="77777777" w:rsidR="00C03E90" w:rsidRDefault="00C03E90" w:rsidP="00192E4B"/>
    <w:p w14:paraId="1A2AB9AA" w14:textId="7B9A8676" w:rsidR="00775E8E" w:rsidRDefault="0033428B" w:rsidP="00192E4B">
      <w:r>
        <w:t>Oversikt over Rindal IL sine eiendommer, festeavtaler og leie</w:t>
      </w:r>
      <w:r w:rsidR="000E66F2">
        <w:t>avtaler finnes i eget dokument på Team</w:t>
      </w:r>
      <w:r w:rsidR="0070187C">
        <w:t>s</w:t>
      </w:r>
      <w:r w:rsidR="00322FD0">
        <w:t>,</w:t>
      </w:r>
      <w:r w:rsidR="0070782C">
        <w:t xml:space="preserve"> </w:t>
      </w:r>
      <w:r w:rsidR="006E43F3">
        <w:t>pr. nå under</w:t>
      </w:r>
    </w:p>
    <w:p w14:paraId="1DD839BC" w14:textId="77777777" w:rsidR="005B7229" w:rsidRDefault="005B7229" w:rsidP="00192E4B"/>
    <w:p w14:paraId="608DCCCF" w14:textId="23DD6D17" w:rsidR="0070187C" w:rsidRDefault="00AA1D06" w:rsidP="00192E4B">
      <w:r w:rsidRPr="00775E8E">
        <w:rPr>
          <w:i/>
          <w:iCs/>
        </w:rPr>
        <w:t>Rindal IL/Dokumenter/General/Rindal IL</w:t>
      </w:r>
      <w:r w:rsidR="00640A9F">
        <w:rPr>
          <w:i/>
          <w:iCs/>
        </w:rPr>
        <w:t>/Anlegg</w:t>
      </w:r>
      <w:r w:rsidRPr="00775E8E">
        <w:rPr>
          <w:i/>
          <w:iCs/>
        </w:rPr>
        <w:t>/Rindal IL eiendommer og avtaler</w:t>
      </w:r>
      <w:r w:rsidR="00775E8E" w:rsidRPr="00775E8E">
        <w:rPr>
          <w:i/>
          <w:iCs/>
        </w:rPr>
        <w:t>/Oversikt eiendommer</w:t>
      </w:r>
      <w:r w:rsidR="00775E8E">
        <w:t xml:space="preserve">, </w:t>
      </w:r>
      <w:r w:rsidR="006E43F3">
        <w:t xml:space="preserve"> </w:t>
      </w:r>
    </w:p>
    <w:p w14:paraId="2272DC0B" w14:textId="77777777" w:rsidR="005B7229" w:rsidRDefault="005B7229" w:rsidP="00192E4B"/>
    <w:p w14:paraId="37B5113F" w14:textId="0B2B9800" w:rsidR="00775E8E" w:rsidRDefault="00F32350" w:rsidP="00192E4B">
      <w:r>
        <w:t>f</w:t>
      </w:r>
      <w:r w:rsidR="00775E8E">
        <w:t>ilnavn:</w:t>
      </w:r>
    </w:p>
    <w:p w14:paraId="0F454C31" w14:textId="77777777" w:rsidR="005B7229" w:rsidRDefault="005B7229" w:rsidP="00192E4B">
      <w:pPr>
        <w:rPr>
          <w:b/>
          <w:bCs/>
        </w:rPr>
      </w:pPr>
    </w:p>
    <w:p w14:paraId="5F6BCFCB" w14:textId="722C7E7D" w:rsidR="00F32350" w:rsidRPr="00546861" w:rsidRDefault="00F32350" w:rsidP="00192E4B">
      <w:pPr>
        <w:rPr>
          <w:b/>
          <w:bCs/>
        </w:rPr>
      </w:pPr>
      <w:r w:rsidRPr="00F32350">
        <w:rPr>
          <w:b/>
          <w:bCs/>
        </w:rPr>
        <w:t>Anleggsoversikt Rindal IL 2020 ver2.xlsx</w:t>
      </w:r>
    </w:p>
    <w:p w14:paraId="12FA8F60" w14:textId="77777777" w:rsidR="00405A6C" w:rsidRDefault="00405A6C" w:rsidP="00192E4B"/>
    <w:p w14:paraId="0CADB16E" w14:textId="17C54D6A" w:rsidR="00405A6C" w:rsidRDefault="00000000" w:rsidP="00192E4B">
      <w:hyperlink r:id="rId13" w:history="1">
        <w:r w:rsidR="00405A6C" w:rsidRPr="0081628B">
          <w:rPr>
            <w:rStyle w:val="Hyperkobling"/>
          </w:rPr>
          <w:t>https://idrett.sharepoint.com/:x:/s/26377/Eez8UN4b1ntBoq-GZQ408AwBFU1GlovADmBFjfnSrKYPRw?e=ITFS2E</w:t>
        </w:r>
      </w:hyperlink>
    </w:p>
    <w:p w14:paraId="2D8FBE3E" w14:textId="77777777" w:rsidR="00405A6C" w:rsidRDefault="00405A6C" w:rsidP="00192E4B"/>
    <w:p w14:paraId="7EE21C9A" w14:textId="769ED890" w:rsidR="00ED4483" w:rsidRDefault="00ED4483" w:rsidP="00192E4B">
      <w:r>
        <w:t>Dokumentet må gjennomgås en gang pr. år for å fange opp hvilke avtaler som må fornyes.</w:t>
      </w:r>
    </w:p>
    <w:p w14:paraId="7FC4A144" w14:textId="77777777" w:rsidR="002860B2" w:rsidRDefault="002860B2" w:rsidP="00192E4B"/>
    <w:p w14:paraId="7F7FA913" w14:textId="77777777" w:rsidR="002860B2" w:rsidRDefault="002860B2" w:rsidP="00192E4B"/>
    <w:p w14:paraId="38A85B4A" w14:textId="6FE68A67" w:rsidR="00221690" w:rsidRDefault="004C2125" w:rsidP="00221690">
      <w:pPr>
        <w:pStyle w:val="Overskrift2"/>
      </w:pPr>
      <w:bookmarkStart w:id="6" w:name="_Toc128918773"/>
      <w:r>
        <w:t>2</w:t>
      </w:r>
      <w:r w:rsidR="00A50336">
        <w:t xml:space="preserve">.1 </w:t>
      </w:r>
      <w:r w:rsidR="00221690">
        <w:t>Leieavtaler</w:t>
      </w:r>
      <w:bookmarkEnd w:id="6"/>
    </w:p>
    <w:p w14:paraId="1700565C" w14:textId="00483B82" w:rsidR="00221690" w:rsidRDefault="00695F10" w:rsidP="00221690">
      <w:r>
        <w:t>Leieavtale for barnevennlig turmål Helgetunmarka, Furuhaugmarka og Fossdalen må reforhandles i 2024.</w:t>
      </w:r>
    </w:p>
    <w:p w14:paraId="5C4B0BF7" w14:textId="320B3B9E" w:rsidR="00221690" w:rsidRDefault="004C2125" w:rsidP="00221690">
      <w:pPr>
        <w:pStyle w:val="Overskrift2"/>
      </w:pPr>
      <w:bookmarkStart w:id="7" w:name="_Toc128918774"/>
      <w:r>
        <w:t>2</w:t>
      </w:r>
      <w:r w:rsidR="00A50336">
        <w:t xml:space="preserve">.2 </w:t>
      </w:r>
      <w:r w:rsidR="00221690">
        <w:t>Festeavtaler</w:t>
      </w:r>
      <w:bookmarkEnd w:id="7"/>
    </w:p>
    <w:p w14:paraId="0ACA1EFD" w14:textId="5F5D813A" w:rsidR="006C6973" w:rsidRDefault="00637E82" w:rsidP="006C6973">
      <w:r>
        <w:t xml:space="preserve">Festeavtale </w:t>
      </w:r>
      <w:r w:rsidR="0002680C">
        <w:t>356-4 Trollbanen mellom Rindal og OVF</w:t>
      </w:r>
      <w:r w:rsidR="00C829AE">
        <w:t xml:space="preserve"> er under regulering</w:t>
      </w:r>
      <w:r w:rsidR="0066185E">
        <w:t>.</w:t>
      </w:r>
      <w:r w:rsidR="00664494">
        <w:t xml:space="preserve"> </w:t>
      </w:r>
      <w:r w:rsidR="00C829AE">
        <w:t xml:space="preserve">OVF har tilbydd </w:t>
      </w:r>
      <w:r w:rsidR="005A0AA8">
        <w:t xml:space="preserve">Rindal IL å kjøpe </w:t>
      </w:r>
      <w:r w:rsidR="007B69C0">
        <w:t>arealet for 970 000.- kroner. Alternativt gå inn på nye festeavtaler på 10 eller 25 år, med festeavgift på hhv. 48000.- kroner og 58000.- kroner pr.år.</w:t>
      </w:r>
    </w:p>
    <w:p w14:paraId="1DDC24CB" w14:textId="77777777" w:rsidR="000A7FD6" w:rsidRDefault="000A7FD6" w:rsidP="006C6973"/>
    <w:p w14:paraId="471B4615" w14:textId="77777777" w:rsidR="00221690" w:rsidRDefault="00221690" w:rsidP="00221690"/>
    <w:p w14:paraId="03250C25" w14:textId="13DE1BED" w:rsidR="00271F75" w:rsidRDefault="00271F75">
      <w:pPr>
        <w:rPr>
          <w:b/>
          <w:bCs/>
          <w:kern w:val="32"/>
          <w:sz w:val="32"/>
          <w:szCs w:val="32"/>
        </w:rPr>
      </w:pPr>
      <w:r>
        <w:br w:type="page"/>
      </w:r>
    </w:p>
    <w:p w14:paraId="72776A72" w14:textId="3D911AF2" w:rsidR="0095324C" w:rsidRPr="00713EE4" w:rsidRDefault="001D75BA" w:rsidP="004C2125">
      <w:pPr>
        <w:pStyle w:val="Listeavsnitt"/>
        <w:numPr>
          <w:ilvl w:val="0"/>
          <w:numId w:val="46"/>
        </w:numPr>
        <w:rPr>
          <w:rStyle w:val="Overskrift1Tegn"/>
        </w:rPr>
      </w:pPr>
      <w:bookmarkStart w:id="8" w:name="_Toc128918775"/>
      <w:bookmarkEnd w:id="4"/>
      <w:r w:rsidRPr="40C17DD2">
        <w:rPr>
          <w:rStyle w:val="Overskrift1Tegn"/>
        </w:rPr>
        <w:lastRenderedPageBreak/>
        <w:t>Anlegg for avdelingene</w:t>
      </w:r>
      <w:bookmarkEnd w:id="8"/>
    </w:p>
    <w:p w14:paraId="6E1F3DD3" w14:textId="0E75A123" w:rsidR="00F65FAE" w:rsidRPr="00713EE4" w:rsidRDefault="004C2125" w:rsidP="00707077">
      <w:pPr>
        <w:pStyle w:val="Overskrift2"/>
        <w:rPr>
          <w:rStyle w:val="Overskrift1Tegn"/>
        </w:rPr>
      </w:pPr>
      <w:bookmarkStart w:id="9" w:name="_Toc128918776"/>
      <w:r>
        <w:rPr>
          <w:rStyle w:val="Overskrift1Tegn"/>
        </w:rPr>
        <w:t>3</w:t>
      </w:r>
      <w:r w:rsidR="00A50336" w:rsidRPr="716509CF">
        <w:rPr>
          <w:rStyle w:val="Overskrift1Tegn"/>
        </w:rPr>
        <w:t xml:space="preserve">.1 </w:t>
      </w:r>
      <w:r w:rsidR="00264E82" w:rsidRPr="716509CF">
        <w:rPr>
          <w:rStyle w:val="Overskrift1Tegn"/>
        </w:rPr>
        <w:t>Fotball</w:t>
      </w:r>
      <w:bookmarkEnd w:id="9"/>
    </w:p>
    <w:p w14:paraId="2B8ABB17" w14:textId="2D058CE8" w:rsidR="004558A7" w:rsidRPr="00713EE4" w:rsidRDefault="004558A7" w:rsidP="004558A7">
      <w:pPr>
        <w:widowControl w:val="0"/>
        <w:autoSpaceDE w:val="0"/>
        <w:autoSpaceDN w:val="0"/>
        <w:adjustRightInd w:val="0"/>
        <w:rPr>
          <w:sz w:val="22"/>
        </w:rPr>
      </w:pPr>
    </w:p>
    <w:p w14:paraId="43657ABC" w14:textId="6D9AA701" w:rsidR="00781CB5" w:rsidRPr="00CD630A" w:rsidRDefault="004C2125" w:rsidP="009B4E86">
      <w:pPr>
        <w:pStyle w:val="Overskrift3"/>
        <w:rPr>
          <w:lang w:val="sv-SE"/>
        </w:rPr>
      </w:pPr>
      <w:bookmarkStart w:id="10" w:name="_Toc128918777"/>
      <w:bookmarkStart w:id="11" w:name="_Toc243970263"/>
      <w:r>
        <w:rPr>
          <w:lang w:val="sv-SE"/>
        </w:rPr>
        <w:t>3</w:t>
      </w:r>
      <w:r w:rsidR="00A50336" w:rsidRPr="716509CF">
        <w:rPr>
          <w:lang w:val="sv-SE"/>
        </w:rPr>
        <w:t xml:space="preserve">.1.1 </w:t>
      </w:r>
      <w:r w:rsidR="009B4E86" w:rsidRPr="716509CF">
        <w:rPr>
          <w:lang w:val="sv-SE"/>
        </w:rPr>
        <w:t>Trollbanen</w:t>
      </w:r>
      <w:bookmarkEnd w:id="10"/>
    </w:p>
    <w:p w14:paraId="261B379A" w14:textId="77777777" w:rsidR="0083337C" w:rsidRDefault="0083337C" w:rsidP="0098114D"/>
    <w:p w14:paraId="45DF2E75" w14:textId="35FB9113" w:rsidR="00DC61AA" w:rsidRDefault="00CD630A" w:rsidP="0098114D">
      <w:r w:rsidRPr="00CD630A">
        <w:t xml:space="preserve">Trollbanen består av flere </w:t>
      </w:r>
      <w:r>
        <w:t>«</w:t>
      </w:r>
      <w:r w:rsidRPr="00CD630A">
        <w:t>e</w:t>
      </w:r>
      <w:r>
        <w:t>iendommer»</w:t>
      </w:r>
      <w:r w:rsidR="004168EE">
        <w:t>, se utklipp nedenfor</w:t>
      </w:r>
      <w:r>
        <w:t xml:space="preserve">. </w:t>
      </w:r>
      <w:r w:rsidR="00AC4856">
        <w:t xml:space="preserve">Feltet </w:t>
      </w:r>
      <w:r w:rsidR="00A31D60">
        <w:t>nord på banen, gnr/bnr 18/91 eies av idrettslaget</w:t>
      </w:r>
      <w:r w:rsidR="00BC24E7">
        <w:t>. Det største feltet i sør, er festet av OVF</w:t>
      </w:r>
      <w:r w:rsidR="00E44B41">
        <w:t xml:space="preserve">, gnr/bnr/fnr 18/11/47 sammen med en </w:t>
      </w:r>
      <w:r w:rsidR="004168EE">
        <w:t>trekant</w:t>
      </w:r>
      <w:r w:rsidR="00967EC8">
        <w:t xml:space="preserve"> som tidligere var parkering ved Trollheim, gnr/bnr/fnr 18/11/44</w:t>
      </w:r>
      <w:r w:rsidR="000829A6">
        <w:t>.</w:t>
      </w:r>
    </w:p>
    <w:p w14:paraId="4E2FC1F8" w14:textId="6732C7B9" w:rsidR="00363135" w:rsidRPr="00CD630A" w:rsidRDefault="00BC3B22" w:rsidP="0098114D">
      <w:r>
        <w:rPr>
          <w:noProof/>
        </w:rPr>
        <w:drawing>
          <wp:inline distT="0" distB="0" distL="0" distR="0" wp14:anchorId="008E2F80" wp14:editId="2224F414">
            <wp:extent cx="5758815" cy="6963410"/>
            <wp:effectExtent l="0" t="0" r="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8815" cy="6963410"/>
                    </a:xfrm>
                    <a:prstGeom prst="rect">
                      <a:avLst/>
                    </a:prstGeom>
                    <a:noFill/>
                    <a:ln>
                      <a:noFill/>
                    </a:ln>
                  </pic:spPr>
                </pic:pic>
              </a:graphicData>
            </a:graphic>
          </wp:inline>
        </w:drawing>
      </w:r>
    </w:p>
    <w:p w14:paraId="6C05EC72" w14:textId="77777777" w:rsidR="00DC61AA" w:rsidRDefault="00DC61AA" w:rsidP="0098114D"/>
    <w:p w14:paraId="7E3477EA" w14:textId="7D88CD30" w:rsidR="00946B46" w:rsidRPr="006C6973" w:rsidRDefault="002934AE" w:rsidP="00946B46">
      <w:r>
        <w:t xml:space="preserve">Festeavtale på festenummer </w:t>
      </w:r>
      <w:r w:rsidR="007E6EC6">
        <w:t xml:space="preserve">47 </w:t>
      </w:r>
      <w:r w:rsidR="00916F23">
        <w:t xml:space="preserve">med OVF </w:t>
      </w:r>
      <w:r w:rsidR="007E6EC6">
        <w:t xml:space="preserve">er </w:t>
      </w:r>
      <w:r w:rsidR="00312B8A">
        <w:t>under regulering</w:t>
      </w:r>
      <w:r w:rsidR="007E6EC6">
        <w:t xml:space="preserve">. </w:t>
      </w:r>
      <w:r w:rsidR="00916F23">
        <w:t>Denne avtalen er</w:t>
      </w:r>
      <w:r w:rsidR="00946B46">
        <w:t xml:space="preserve"> kritisk for RIL. </w:t>
      </w:r>
      <w:r w:rsidR="002C3609">
        <w:t xml:space="preserve">Vi </w:t>
      </w:r>
      <w:r w:rsidR="00FB45F6">
        <w:t>er i</w:t>
      </w:r>
      <w:r w:rsidR="00946B46">
        <w:t xml:space="preserve"> </w:t>
      </w:r>
      <w:r w:rsidR="002C3609">
        <w:t xml:space="preserve">dialog med </w:t>
      </w:r>
      <w:r w:rsidR="00946B46">
        <w:t xml:space="preserve">Rindal Kommune </w:t>
      </w:r>
      <w:r w:rsidR="00312B8A">
        <w:t>et samarbeid rundt oppkjøp av arealet.</w:t>
      </w:r>
      <w:r w:rsidR="00946B46">
        <w:t xml:space="preserve">. Her </w:t>
      </w:r>
      <w:r w:rsidR="00312B8A">
        <w:t xml:space="preserve">er det som nevnt en betydelig </w:t>
      </w:r>
      <w:r w:rsidR="00946B46">
        <w:t>økning i festeavgift</w:t>
      </w:r>
      <w:r w:rsidR="00312B8A">
        <w:t xml:space="preserve">. </w:t>
      </w:r>
      <w:r w:rsidR="00946B46">
        <w:t xml:space="preserve">Derfor må det vurderes kjøp av denne tomta. </w:t>
      </w:r>
      <w:r w:rsidR="00312B8A">
        <w:t>Pristilbud på 970 000.- kr ble mottat</w:t>
      </w:r>
      <w:r w:rsidR="00BD4246">
        <w:t>t høsten 2023.</w:t>
      </w:r>
    </w:p>
    <w:p w14:paraId="385DEE22" w14:textId="3DE95068" w:rsidR="00271F75" w:rsidRPr="00CD630A" w:rsidRDefault="00271F75" w:rsidP="0098114D"/>
    <w:p w14:paraId="65D3EBF1" w14:textId="77777777" w:rsidR="009530C4" w:rsidRDefault="009530C4" w:rsidP="008F5559">
      <w:pPr>
        <w:rPr>
          <w:b/>
          <w:bCs/>
        </w:rPr>
      </w:pPr>
    </w:p>
    <w:p w14:paraId="6E6EF687" w14:textId="53CC75E6" w:rsidR="008F5559" w:rsidRPr="00E827B6" w:rsidRDefault="008F5559" w:rsidP="008F5559">
      <w:pPr>
        <w:rPr>
          <w:b/>
          <w:bCs/>
        </w:rPr>
      </w:pPr>
      <w:r w:rsidRPr="00E827B6">
        <w:rPr>
          <w:b/>
          <w:bCs/>
        </w:rPr>
        <w:t>Årlig vedlikehold:</w:t>
      </w:r>
    </w:p>
    <w:p w14:paraId="00F7BF77" w14:textId="26980918" w:rsidR="000829A6" w:rsidRDefault="009530C4" w:rsidP="0098114D">
      <w:r>
        <w:t>Normale vedlikeholdsrutiner</w:t>
      </w:r>
      <w:r w:rsidR="00366064">
        <w:t>.</w:t>
      </w:r>
    </w:p>
    <w:p w14:paraId="607F8180" w14:textId="76F12B1C" w:rsidR="17C718A8" w:rsidRDefault="17C718A8" w:rsidP="17C718A8"/>
    <w:p w14:paraId="0F01D170" w14:textId="77777777" w:rsidR="009530C4" w:rsidRDefault="009530C4" w:rsidP="0098114D"/>
    <w:p w14:paraId="52E91949" w14:textId="59DD900A" w:rsidR="0098114D" w:rsidRPr="0098114D" w:rsidRDefault="009530C4" w:rsidP="0098114D">
      <w:r>
        <w:rPr>
          <w:b/>
          <w:bCs/>
        </w:rPr>
        <w:t>Spesielle t</w:t>
      </w:r>
      <w:r w:rsidR="00DB524B" w:rsidRPr="53C5C837">
        <w:rPr>
          <w:b/>
          <w:bCs/>
        </w:rPr>
        <w:t>iltak 202</w:t>
      </w:r>
      <w:r w:rsidR="003856EF">
        <w:rPr>
          <w:b/>
          <w:bCs/>
        </w:rPr>
        <w:t>4</w:t>
      </w:r>
      <w:r w:rsidR="00DB524B">
        <w:t>:</w:t>
      </w:r>
    </w:p>
    <w:p w14:paraId="095C917A" w14:textId="4BB45F30" w:rsidR="0098114D" w:rsidRPr="0098114D" w:rsidRDefault="00DB524B" w:rsidP="0098114D">
      <w:r>
        <w:t xml:space="preserve">Trollbanen mangler garderobeanlegg og fotballgruppa </w:t>
      </w:r>
      <w:r w:rsidR="006B0045">
        <w:t xml:space="preserve">har </w:t>
      </w:r>
      <w:r w:rsidR="00F82F08">
        <w:t>i 2023 startet</w:t>
      </w:r>
      <w:r w:rsidR="006B0045">
        <w:t xml:space="preserve"> prosjektering av n</w:t>
      </w:r>
      <w:r w:rsidR="0098114D">
        <w:t>ytt kiosk-sanitær-/lager-/garderobeanlegg</w:t>
      </w:r>
      <w:r w:rsidR="006B0045">
        <w:t xml:space="preserve"> med </w:t>
      </w:r>
      <w:r w:rsidR="0098114D">
        <w:t>vurdering av investering innen 3 år. Dette meldes inn til hovedstyret og planlagt investeringsprogram</w:t>
      </w:r>
      <w:r w:rsidR="00366064">
        <w:t>, se tabell til slutt i dokumentet.</w:t>
      </w:r>
    </w:p>
    <w:p w14:paraId="10BF70AE" w14:textId="77777777" w:rsidR="00366064" w:rsidRDefault="00366064" w:rsidP="009B4E86">
      <w:pPr>
        <w:pStyle w:val="Overskrift3"/>
      </w:pPr>
    </w:p>
    <w:p w14:paraId="7A567EBD" w14:textId="35BF8E36" w:rsidR="009B4E86" w:rsidRPr="007D16CD" w:rsidRDefault="004C2125" w:rsidP="009B4E86">
      <w:pPr>
        <w:pStyle w:val="Overskrift3"/>
      </w:pPr>
      <w:bookmarkStart w:id="12" w:name="_Toc128918778"/>
      <w:r>
        <w:t>3</w:t>
      </w:r>
      <w:r w:rsidR="00A50336">
        <w:t xml:space="preserve">.1.2 </w:t>
      </w:r>
      <w:r w:rsidR="009B4E86">
        <w:t>Rinnvollen</w:t>
      </w:r>
      <w:bookmarkEnd w:id="12"/>
    </w:p>
    <w:p w14:paraId="0806541F" w14:textId="24994A8D" w:rsidR="009B4E86" w:rsidRDefault="007D16CD" w:rsidP="009B4E86">
      <w:r>
        <w:t>Utbedring av garde</w:t>
      </w:r>
      <w:r w:rsidR="005B2285">
        <w:t>robeanlegg er gjort på dugnad i 2021</w:t>
      </w:r>
      <w:r w:rsidR="004C0488">
        <w:t>-2022.</w:t>
      </w:r>
    </w:p>
    <w:p w14:paraId="760F3AB0" w14:textId="49CA2FFB" w:rsidR="00161C96" w:rsidRDefault="00161C96" w:rsidP="00161C96">
      <w:r>
        <w:t xml:space="preserve">Rindal IL har hatt en leieavtale på jord øst for klubbhuset på Rinnvollen. Denne gikk ut 30.06.23. Rindal Il har nå overtatt dette arealet som tilleggsjord til 66/8. </w:t>
      </w:r>
    </w:p>
    <w:p w14:paraId="1E275EB2" w14:textId="05F8E2C7" w:rsidR="716509CF" w:rsidRDefault="716509CF" w:rsidP="716509CF"/>
    <w:p w14:paraId="0A98DA23" w14:textId="77777777" w:rsidR="00FC14D3" w:rsidRPr="00E827B6" w:rsidRDefault="00FC14D3" w:rsidP="00FC14D3">
      <w:pPr>
        <w:rPr>
          <w:b/>
          <w:bCs/>
        </w:rPr>
      </w:pPr>
      <w:r w:rsidRPr="00E827B6">
        <w:rPr>
          <w:b/>
          <w:bCs/>
        </w:rPr>
        <w:t>Årlig vedlikehold:</w:t>
      </w:r>
    </w:p>
    <w:p w14:paraId="24F52BFC" w14:textId="77777777" w:rsidR="00FC14D3" w:rsidRDefault="00FC14D3" w:rsidP="00FC14D3">
      <w:r>
        <w:t>Normale vedlikeholdsrutiner.</w:t>
      </w:r>
    </w:p>
    <w:p w14:paraId="720D7D9D" w14:textId="77777777" w:rsidR="00FC14D3" w:rsidRDefault="00FC14D3" w:rsidP="716509CF">
      <w:pPr>
        <w:rPr>
          <w:b/>
          <w:bCs/>
        </w:rPr>
      </w:pPr>
    </w:p>
    <w:p w14:paraId="24044E22" w14:textId="25387CF5" w:rsidR="53C5C837" w:rsidRDefault="002E6102" w:rsidP="716509CF">
      <w:pPr>
        <w:rPr>
          <w:b/>
          <w:bCs/>
        </w:rPr>
      </w:pPr>
      <w:r>
        <w:rPr>
          <w:b/>
          <w:bCs/>
        </w:rPr>
        <w:t>Spesielle t</w:t>
      </w:r>
      <w:r w:rsidR="716509CF" w:rsidRPr="716509CF">
        <w:rPr>
          <w:b/>
          <w:bCs/>
        </w:rPr>
        <w:t>iltak 202</w:t>
      </w:r>
      <w:r w:rsidR="003856EF">
        <w:rPr>
          <w:b/>
          <w:bCs/>
        </w:rPr>
        <w:t>4</w:t>
      </w:r>
      <w:r w:rsidR="716509CF" w:rsidRPr="716509CF">
        <w:rPr>
          <w:b/>
          <w:bCs/>
        </w:rPr>
        <w:t>:</w:t>
      </w:r>
    </w:p>
    <w:p w14:paraId="1CAE3527" w14:textId="1A9E59ED" w:rsidR="716509CF" w:rsidRDefault="004C0488" w:rsidP="716509CF">
      <w:r>
        <w:t>Ingen.</w:t>
      </w:r>
    </w:p>
    <w:p w14:paraId="6FDF8892" w14:textId="77777777" w:rsidR="002E6102" w:rsidRDefault="002E6102" w:rsidP="716509CF"/>
    <w:p w14:paraId="265D0909" w14:textId="2B05ADBB" w:rsidR="009B4E86" w:rsidRPr="007D16CD" w:rsidRDefault="004C2125" w:rsidP="009B4E86">
      <w:pPr>
        <w:pStyle w:val="Overskrift3"/>
      </w:pPr>
      <w:bookmarkStart w:id="13" w:name="_Toc128918779"/>
      <w:r>
        <w:t>3</w:t>
      </w:r>
      <w:r w:rsidR="00A50336">
        <w:t xml:space="preserve">.1.3 </w:t>
      </w:r>
      <w:r w:rsidR="009B4E86">
        <w:t>Skogsletta</w:t>
      </w:r>
      <w:bookmarkEnd w:id="13"/>
    </w:p>
    <w:p w14:paraId="72AED4A0" w14:textId="48A82F49" w:rsidR="009B4E86" w:rsidRDefault="003856EF" w:rsidP="009B4E86">
      <w:r>
        <w:t>Forsamlingshuset</w:t>
      </w:r>
      <w:r w:rsidR="00431574">
        <w:t xml:space="preserve"> på Skogsletta </w:t>
      </w:r>
      <w:r>
        <w:t xml:space="preserve">er nå skilt ut fra </w:t>
      </w:r>
      <w:r w:rsidR="00431574">
        <w:t xml:space="preserve">fra klubbens eiendom. </w:t>
      </w:r>
    </w:p>
    <w:p w14:paraId="2379AB7D" w14:textId="7099C13F" w:rsidR="00295024" w:rsidRDefault="00295024" w:rsidP="00295024">
      <w:r w:rsidRPr="716509CF">
        <w:t xml:space="preserve">Termostater i garderobeanlegg </w:t>
      </w:r>
      <w:r>
        <w:t xml:space="preserve">er </w:t>
      </w:r>
      <w:r w:rsidRPr="716509CF">
        <w:t>skifte</w:t>
      </w:r>
      <w:r>
        <w:t>t</w:t>
      </w:r>
      <w:r w:rsidRPr="716509CF">
        <w:t xml:space="preserve"> i 2022.</w:t>
      </w:r>
    </w:p>
    <w:p w14:paraId="74B92AEA" w14:textId="7EB05860" w:rsidR="00E74CFA" w:rsidRDefault="00E74CFA" w:rsidP="009B4E86"/>
    <w:p w14:paraId="49236E23" w14:textId="77777777" w:rsidR="00E74CFA" w:rsidRPr="00E827B6" w:rsidRDefault="00E74CFA" w:rsidP="00E74CFA">
      <w:pPr>
        <w:rPr>
          <w:b/>
          <w:bCs/>
        </w:rPr>
      </w:pPr>
      <w:r w:rsidRPr="00E827B6">
        <w:rPr>
          <w:b/>
          <w:bCs/>
        </w:rPr>
        <w:t>Årlig vedlikehold:</w:t>
      </w:r>
    </w:p>
    <w:p w14:paraId="6F44FEBE" w14:textId="77777777" w:rsidR="00E74CFA" w:rsidRDefault="00E74CFA" w:rsidP="00E74CFA">
      <w:r>
        <w:t>Normale vedlikeholdsrutiner.</w:t>
      </w:r>
    </w:p>
    <w:p w14:paraId="4E3B675D" w14:textId="77777777" w:rsidR="00E74CFA" w:rsidRPr="007D16CD" w:rsidRDefault="00E74CFA" w:rsidP="009B4E86"/>
    <w:p w14:paraId="2A6437BB" w14:textId="7B4D2473" w:rsidR="53C5C837" w:rsidRDefault="00E74CFA" w:rsidP="716509CF">
      <w:pPr>
        <w:rPr>
          <w:b/>
          <w:bCs/>
        </w:rPr>
      </w:pPr>
      <w:r>
        <w:rPr>
          <w:b/>
          <w:bCs/>
        </w:rPr>
        <w:t>Spesielle t</w:t>
      </w:r>
      <w:r w:rsidR="53C5C837" w:rsidRPr="716509CF">
        <w:rPr>
          <w:b/>
          <w:bCs/>
        </w:rPr>
        <w:t>iltak 202</w:t>
      </w:r>
      <w:r w:rsidR="00161C96">
        <w:rPr>
          <w:b/>
          <w:bCs/>
        </w:rPr>
        <w:t>4</w:t>
      </w:r>
      <w:r w:rsidR="53C5C837" w:rsidRPr="716509CF">
        <w:rPr>
          <w:b/>
          <w:bCs/>
        </w:rPr>
        <w:t>:</w:t>
      </w:r>
    </w:p>
    <w:p w14:paraId="3F40C798" w14:textId="19F189FD" w:rsidR="00E74CFA" w:rsidRDefault="00295024" w:rsidP="53C5C837">
      <w:r>
        <w:t>Ingen.</w:t>
      </w:r>
    </w:p>
    <w:p w14:paraId="38BBB25B" w14:textId="5DB65370" w:rsidR="009B4E86" w:rsidRPr="007D16CD" w:rsidRDefault="004C2125" w:rsidP="00161C96">
      <w:pPr>
        <w:pStyle w:val="Overskrift3"/>
      </w:pPr>
      <w:bookmarkStart w:id="14" w:name="_Toc128918780"/>
      <w:r>
        <w:t>3</w:t>
      </w:r>
      <w:r w:rsidR="00AC495C">
        <w:t xml:space="preserve">.1.4 </w:t>
      </w:r>
      <w:r w:rsidR="009B4E86">
        <w:t>Rindalshallen</w:t>
      </w:r>
      <w:bookmarkEnd w:id="14"/>
    </w:p>
    <w:p w14:paraId="57D46C40" w14:textId="77777777" w:rsidR="00E74CFA" w:rsidRDefault="00E74CFA" w:rsidP="00E74CFA">
      <w:pPr>
        <w:rPr>
          <w:b/>
          <w:bCs/>
        </w:rPr>
      </w:pPr>
    </w:p>
    <w:p w14:paraId="05B586CB" w14:textId="7ADEFE73" w:rsidR="00E74CFA" w:rsidRPr="00E827B6" w:rsidRDefault="00E74CFA" w:rsidP="00E74CFA">
      <w:pPr>
        <w:rPr>
          <w:b/>
          <w:bCs/>
        </w:rPr>
      </w:pPr>
      <w:r w:rsidRPr="00E827B6">
        <w:rPr>
          <w:b/>
          <w:bCs/>
        </w:rPr>
        <w:t>Årlig vedlikehold:</w:t>
      </w:r>
    </w:p>
    <w:p w14:paraId="2000D65E" w14:textId="77777777" w:rsidR="00E74CFA" w:rsidRDefault="00E74CFA" w:rsidP="00E74CFA">
      <w:r>
        <w:t>Normale vedlikeholdsrutiner.</w:t>
      </w:r>
    </w:p>
    <w:p w14:paraId="560E3A4A" w14:textId="77777777" w:rsidR="00E74CFA" w:rsidRDefault="00E74CFA" w:rsidP="716509CF">
      <w:pPr>
        <w:rPr>
          <w:b/>
          <w:bCs/>
        </w:rPr>
      </w:pPr>
    </w:p>
    <w:p w14:paraId="5B6E31A2" w14:textId="0D944A49" w:rsidR="716509CF" w:rsidRDefault="00F506D3" w:rsidP="716509CF">
      <w:pPr>
        <w:rPr>
          <w:b/>
          <w:bCs/>
        </w:rPr>
      </w:pPr>
      <w:r>
        <w:rPr>
          <w:b/>
          <w:bCs/>
        </w:rPr>
        <w:t>Spesielle t</w:t>
      </w:r>
      <w:r w:rsidR="716509CF" w:rsidRPr="716509CF">
        <w:rPr>
          <w:b/>
          <w:bCs/>
        </w:rPr>
        <w:t>iltak 202</w:t>
      </w:r>
      <w:r w:rsidR="00161C96">
        <w:rPr>
          <w:b/>
          <w:bCs/>
        </w:rPr>
        <w:t>4</w:t>
      </w:r>
      <w:r w:rsidR="716509CF" w:rsidRPr="716509CF">
        <w:rPr>
          <w:b/>
          <w:bCs/>
        </w:rPr>
        <w:t>:</w:t>
      </w:r>
    </w:p>
    <w:p w14:paraId="021C0E02" w14:textId="76C35051" w:rsidR="716509CF" w:rsidRDefault="00924707" w:rsidP="716509CF">
      <w:r>
        <w:t>Utstyrsbokser for de forskjellige lagene som bruker hallen er under vurdering.</w:t>
      </w:r>
    </w:p>
    <w:p w14:paraId="27225404" w14:textId="77777777" w:rsidR="00781CB5" w:rsidRPr="007D16CD" w:rsidRDefault="00781CB5" w:rsidP="00E15B02"/>
    <w:p w14:paraId="0939B36D" w14:textId="39E30B93" w:rsidR="00F63A6A" w:rsidRPr="007D16CD" w:rsidRDefault="007D7EF0" w:rsidP="00707077">
      <w:pPr>
        <w:pStyle w:val="Overskrift2"/>
        <w:rPr>
          <w:rStyle w:val="Overskrift1Tegn"/>
        </w:rPr>
      </w:pPr>
      <w:bookmarkStart w:id="15" w:name="_Toc128918781"/>
      <w:bookmarkEnd w:id="11"/>
      <w:r>
        <w:rPr>
          <w:rStyle w:val="Overskrift1Tegn"/>
        </w:rPr>
        <w:t>3</w:t>
      </w:r>
      <w:r w:rsidR="00AC495C" w:rsidRPr="716509CF">
        <w:rPr>
          <w:rStyle w:val="Overskrift1Tegn"/>
        </w:rPr>
        <w:t xml:space="preserve">.2 </w:t>
      </w:r>
      <w:r w:rsidR="00B76537" w:rsidRPr="716509CF">
        <w:rPr>
          <w:rStyle w:val="Overskrift1Tegn"/>
        </w:rPr>
        <w:t>Ski</w:t>
      </w:r>
      <w:bookmarkEnd w:id="15"/>
    </w:p>
    <w:p w14:paraId="05A50B82" w14:textId="77777777" w:rsidR="00F63A6A" w:rsidRPr="007D16CD" w:rsidRDefault="00F63A6A" w:rsidP="00F63A6A">
      <w:pPr>
        <w:rPr>
          <w:szCs w:val="20"/>
        </w:rPr>
      </w:pPr>
    </w:p>
    <w:p w14:paraId="6B718C4D" w14:textId="68124428" w:rsidR="00AD3E4F" w:rsidRDefault="007D7EF0" w:rsidP="00E56B8F">
      <w:pPr>
        <w:pStyle w:val="Overskrift3"/>
      </w:pPr>
      <w:bookmarkStart w:id="16" w:name="_Toc128918782"/>
      <w:r>
        <w:t>3</w:t>
      </w:r>
      <w:r w:rsidR="00AC495C">
        <w:t xml:space="preserve">.2.1 </w:t>
      </w:r>
      <w:commentRangeStart w:id="17"/>
      <w:r w:rsidR="00E5384C">
        <w:t>Skistadion</w:t>
      </w:r>
      <w:bookmarkEnd w:id="16"/>
      <w:commentRangeEnd w:id="17"/>
      <w:r w:rsidR="00E96A90">
        <w:rPr>
          <w:rStyle w:val="Merknadsreferanse"/>
          <w:b w:val="0"/>
          <w:bCs w:val="0"/>
        </w:rPr>
        <w:commentReference w:id="17"/>
      </w:r>
    </w:p>
    <w:p w14:paraId="48847EAC" w14:textId="69823FB3" w:rsidR="17A635A4" w:rsidRDefault="17A635A4" w:rsidP="40C17DD2">
      <w:pPr>
        <w:pStyle w:val="Tittel"/>
        <w:rPr>
          <w:b/>
          <w:bCs/>
          <w:sz w:val="24"/>
          <w:szCs w:val="24"/>
        </w:rPr>
      </w:pPr>
      <w:r w:rsidRPr="40C17DD2">
        <w:rPr>
          <w:b/>
          <w:bCs/>
          <w:sz w:val="24"/>
          <w:szCs w:val="24"/>
        </w:rPr>
        <w:t>Lysløypa</w:t>
      </w:r>
    </w:p>
    <w:p w14:paraId="11184341" w14:textId="7BF212C2" w:rsidR="17A635A4" w:rsidRDefault="00BC6A30" w:rsidP="40C17DD2">
      <w:r>
        <w:t xml:space="preserve">Til diskusjon i </w:t>
      </w:r>
      <w:r w:rsidR="003F79D8">
        <w:t>skigrupp</w:t>
      </w:r>
      <w:r w:rsidR="00295024">
        <w:t>a</w:t>
      </w:r>
      <w:r w:rsidR="17A635A4" w:rsidRPr="40C17DD2">
        <w:t xml:space="preserve">: Lysløypa har delvis gammelt lysanlegg. Strømforbruk på skianlegg totalt gjennom året er på ca. 26000kr. </w:t>
      </w:r>
    </w:p>
    <w:p w14:paraId="2B363CC5" w14:textId="38FB78EF" w:rsidR="17A635A4" w:rsidRDefault="17A635A4" w:rsidP="40C17DD2">
      <w:r w:rsidRPr="40C17DD2">
        <w:lastRenderedPageBreak/>
        <w:t>Kan vi få ned dette ved å bytte til LED lys? Dette bør i alle fall inn som et framtidig tiltak.</w:t>
      </w:r>
    </w:p>
    <w:p w14:paraId="6C01631C" w14:textId="74D6BC53" w:rsidR="17A635A4" w:rsidRDefault="17A635A4" w:rsidP="40C17DD2">
      <w:r w:rsidRPr="0986AD5B">
        <w:t>Er det noe å spare på å dele opp lysløypa i flere sløyfer/reguleringer av lys? Før det er snøforhold om høsten e</w:t>
      </w:r>
      <w:r w:rsidR="31F45D05" w:rsidRPr="0986AD5B">
        <w:t>r det lys på hele løypa. Kan det være en idé å kun ha lys rundt Igltjønna?</w:t>
      </w:r>
    </w:p>
    <w:p w14:paraId="46845032" w14:textId="092593C9" w:rsidR="0986AD5B" w:rsidRDefault="0986AD5B" w:rsidP="0986AD5B"/>
    <w:p w14:paraId="1A400A06" w14:textId="7F6132C1" w:rsidR="3A6EFE5D" w:rsidRDefault="3A6EFE5D" w:rsidP="0986AD5B">
      <w:r w:rsidRPr="0986AD5B">
        <w:t>Strømutgiftene til lys er egentlig ikke veldig store, da det tross alt er ganske få brukstimer i løpet av et år (</w:t>
      </w:r>
      <w:r w:rsidR="1C7ED6F1" w:rsidRPr="0986AD5B">
        <w:t>lysløypa står på fra mørkets frembrudd til kl. 22)</w:t>
      </w:r>
      <w:r w:rsidRPr="0986AD5B">
        <w:t>, men et mulig tiltak kan være å montere manuell bryter på noen deler som er lite brukt i barmarksesong.</w:t>
      </w:r>
    </w:p>
    <w:p w14:paraId="700D2655" w14:textId="65F7BFDB" w:rsidR="0986AD5B" w:rsidRDefault="0986AD5B" w:rsidP="0986AD5B"/>
    <w:p w14:paraId="18C40D57" w14:textId="28402C73" w:rsidR="6CD92202" w:rsidRDefault="6CD92202" w:rsidP="0986AD5B">
      <w:r w:rsidRPr="0986AD5B">
        <w:t>Som midlertidig tiltak er det nå stort sett LED lyspærer i alle</w:t>
      </w:r>
      <w:r w:rsidR="3114FAF4" w:rsidRPr="0986AD5B">
        <w:t xml:space="preserve"> gamle</w:t>
      </w:r>
      <w:r w:rsidRPr="0986AD5B">
        <w:t xml:space="preserve"> armaturer</w:t>
      </w:r>
      <w:r w:rsidR="1F350C8E" w:rsidRPr="0986AD5B">
        <w:t>. Dette virker veldig for lyskvalitet og er strømsparende,</w:t>
      </w:r>
      <w:r w:rsidRPr="0986AD5B">
        <w:t xml:space="preserve"> men armaturene er gamle og bør på sikt byttes, kanskje spesielt fordi det nå ikke er plastdeksel foran armaturene</w:t>
      </w:r>
      <w:r w:rsidR="51A6AF30" w:rsidRPr="0986AD5B">
        <w:t>.</w:t>
      </w:r>
    </w:p>
    <w:p w14:paraId="3ECEFE0F" w14:textId="58F10A2D" w:rsidR="0986AD5B" w:rsidRDefault="0986AD5B" w:rsidP="0986AD5B"/>
    <w:p w14:paraId="49BA20D0" w14:textId="6FC36A95" w:rsidR="40C17DD2" w:rsidRDefault="626B1221" w:rsidP="40C17DD2">
      <w:r>
        <w:t xml:space="preserve">Pr. 2022 har erfaringer vist at det fortsatt </w:t>
      </w:r>
      <w:r w:rsidR="4D054B7A">
        <w:t xml:space="preserve">må </w:t>
      </w:r>
      <w:r>
        <w:t xml:space="preserve">dreneres </w:t>
      </w:r>
      <w:r w:rsidR="267559D1">
        <w:t xml:space="preserve">og grøftes </w:t>
      </w:r>
      <w:r>
        <w:t>mer for at overvann i perioder med mye nedbør skal ledes</w:t>
      </w:r>
      <w:r w:rsidR="0E606649">
        <w:t xml:space="preserve"> bort</w:t>
      </w:r>
      <w:r w:rsidR="118C94EE">
        <w:t xml:space="preserve"> fra kritiske steder i traseene</w:t>
      </w:r>
      <w:r w:rsidR="0E606649">
        <w:t>. Terrenget i en del kri</w:t>
      </w:r>
      <w:r w:rsidR="53D41C15">
        <w:t>t</w:t>
      </w:r>
      <w:r w:rsidR="0E606649">
        <w:t>iske punkter langs Tjønna bør også heves. Dette må gjøres i perioder med tele for å kunne bruke</w:t>
      </w:r>
      <w:r w:rsidR="24349F6C">
        <w:t xml:space="preserve"> gravemaskin til arbeidet.</w:t>
      </w:r>
    </w:p>
    <w:p w14:paraId="16E15056" w14:textId="6035F07D" w:rsidR="408AF144" w:rsidRDefault="408AF144" w:rsidP="408AF144"/>
    <w:p w14:paraId="5A09FCB9" w14:textId="4A069E23" w:rsidR="294572A7" w:rsidRDefault="484398A1" w:rsidP="17C718A8">
      <w:pPr>
        <w:ind w:left="-20" w:right="-20"/>
        <w:rPr>
          <w:rFonts w:asciiTheme="majorHAnsi" w:eastAsiaTheme="majorEastAsia" w:hAnsiTheme="majorHAnsi" w:cstheme="majorBidi"/>
          <w:b/>
          <w:bCs/>
          <w:szCs w:val="20"/>
        </w:rPr>
      </w:pPr>
      <w:r w:rsidRPr="17C718A8">
        <w:rPr>
          <w:rFonts w:asciiTheme="majorHAnsi" w:eastAsiaTheme="majorEastAsia" w:hAnsiTheme="majorHAnsi" w:cstheme="majorBidi"/>
          <w:b/>
          <w:bCs/>
          <w:sz w:val="24"/>
        </w:rPr>
        <w:t>Utbedring av</w:t>
      </w:r>
      <w:r w:rsidR="294572A7" w:rsidRPr="17C718A8">
        <w:rPr>
          <w:rFonts w:asciiTheme="majorHAnsi" w:eastAsiaTheme="majorEastAsia" w:hAnsiTheme="majorHAnsi" w:cstheme="majorBidi"/>
          <w:b/>
          <w:bCs/>
          <w:sz w:val="24"/>
          <w:lang w:val=""/>
        </w:rPr>
        <w:t xml:space="preserve"> skileikanlegget ved Igltjønna skistadion.</w:t>
      </w:r>
      <w:r w:rsidR="294572A7" w:rsidRPr="17C718A8">
        <w:rPr>
          <w:rFonts w:asciiTheme="majorHAnsi" w:eastAsiaTheme="majorEastAsia" w:hAnsiTheme="majorHAnsi" w:cstheme="majorBidi"/>
          <w:b/>
          <w:bCs/>
          <w:sz w:val="24"/>
        </w:rPr>
        <w:t xml:space="preserve"> </w:t>
      </w:r>
    </w:p>
    <w:p w14:paraId="7033BFE6" w14:textId="1D990517" w:rsidR="294572A7" w:rsidRDefault="294572A7" w:rsidP="17C718A8">
      <w:pPr>
        <w:ind w:left="-20" w:right="-20"/>
        <w:rPr>
          <w:rFonts w:eastAsia="Arial"/>
          <w:color w:val="242424"/>
          <w:szCs w:val="20"/>
        </w:rPr>
      </w:pPr>
      <w:r w:rsidRPr="17C718A8">
        <w:rPr>
          <w:rFonts w:eastAsia="Arial"/>
          <w:color w:val="242424"/>
          <w:szCs w:val="20"/>
          <w:lang w:val=""/>
        </w:rPr>
        <w:t xml:space="preserve">Dette er den delen av skianlegget som </w:t>
      </w:r>
      <w:r w:rsidR="592DFE25" w:rsidRPr="17C718A8">
        <w:rPr>
          <w:rFonts w:eastAsia="Arial"/>
          <w:color w:val="242424"/>
          <w:szCs w:val="20"/>
          <w:lang w:val=""/>
        </w:rPr>
        <w:t>benyttes</w:t>
      </w:r>
      <w:r w:rsidRPr="17C718A8">
        <w:rPr>
          <w:rFonts w:eastAsia="Arial"/>
          <w:color w:val="242424"/>
          <w:szCs w:val="20"/>
          <w:lang w:val=""/>
        </w:rPr>
        <w:t xml:space="preserve"> skileik og rekruttering av barn og unge, og brukes for å bygge grunnleggende skiferdigheter. Fra før av er det en slett og slak bakke på området og det krever masse snø og tråkkemaskinkjøring for å lage skileikelementer, og det er krevende å opparbeide ved snøfattige vintere. Vi ønsker å bygge elementer som hoppbakke, kuler, svinger med dosering ol. ferdig om sommeren med gravemas</w:t>
      </w:r>
      <w:r w:rsidR="11876FB9" w:rsidRPr="17C718A8">
        <w:rPr>
          <w:rFonts w:eastAsia="Arial"/>
          <w:color w:val="242424"/>
          <w:szCs w:val="20"/>
          <w:lang w:val=""/>
        </w:rPr>
        <w:t>k</w:t>
      </w:r>
      <w:r w:rsidRPr="17C718A8">
        <w:rPr>
          <w:rFonts w:eastAsia="Arial"/>
          <w:color w:val="242424"/>
          <w:szCs w:val="20"/>
          <w:lang w:val=""/>
        </w:rPr>
        <w:t>in, slik at det blir lettere å opparbeide anlegget om vinteren. Det vil også bli lettere å opprettholde forholdene til anlegget gjennom vinteren.</w:t>
      </w:r>
      <w:r w:rsidRPr="17C718A8">
        <w:rPr>
          <w:rFonts w:eastAsia="Arial"/>
          <w:color w:val="242424"/>
          <w:szCs w:val="20"/>
        </w:rPr>
        <w:t xml:space="preserve"> Anlegget vil benyttes i Rindal IL ski sitt rekrutteringsarbeid for barn og unge, og er også tilgjengelig for allmenheten, skole </w:t>
      </w:r>
      <w:r w:rsidR="5F58C6B5" w:rsidRPr="17C718A8">
        <w:rPr>
          <w:rFonts w:eastAsia="Arial"/>
          <w:color w:val="242424"/>
          <w:szCs w:val="20"/>
        </w:rPr>
        <w:t>og</w:t>
      </w:r>
      <w:r w:rsidRPr="17C718A8">
        <w:rPr>
          <w:rFonts w:eastAsia="Arial"/>
          <w:color w:val="242424"/>
          <w:szCs w:val="20"/>
        </w:rPr>
        <w:t xml:space="preserve"> barnehager. </w:t>
      </w:r>
    </w:p>
    <w:p w14:paraId="137C1CB9" w14:textId="0DAA979D" w:rsidR="294572A7" w:rsidRDefault="294572A7" w:rsidP="408AF144">
      <w:pPr>
        <w:shd w:val="clear" w:color="auto" w:fill="FFFFFF" w:themeFill="background1"/>
        <w:ind w:left="-20" w:right="-20"/>
        <w:rPr>
          <w:rFonts w:eastAsia="Arial"/>
          <w:color w:val="242424"/>
          <w:szCs w:val="20"/>
        </w:rPr>
      </w:pPr>
      <w:r w:rsidRPr="408AF144">
        <w:rPr>
          <w:rFonts w:eastAsia="Arial"/>
          <w:color w:val="242424"/>
          <w:szCs w:val="20"/>
        </w:rPr>
        <w:t xml:space="preserve"> </w:t>
      </w:r>
    </w:p>
    <w:p w14:paraId="14920292" w14:textId="15B7237C" w:rsidR="294572A7" w:rsidRDefault="294572A7" w:rsidP="408AF144">
      <w:pPr>
        <w:shd w:val="clear" w:color="auto" w:fill="FFFFFF" w:themeFill="background1"/>
        <w:ind w:left="-20" w:right="-20"/>
        <w:rPr>
          <w:rFonts w:eastAsia="Arial"/>
          <w:color w:val="242424"/>
          <w:szCs w:val="20"/>
        </w:rPr>
      </w:pPr>
      <w:r w:rsidRPr="408AF144">
        <w:rPr>
          <w:rFonts w:eastAsia="Arial"/>
          <w:color w:val="242424"/>
          <w:szCs w:val="20"/>
        </w:rPr>
        <w:t>I forbindelse med dette har vi hatt besøk av skiutvikler ifra skikretsen for utarbeidelse av mulighetsstudie, og skigruppa vil jobbe videre med utvikling av dette, samt utredet kostnadsoverslag, og mulige tilskudd for prosjektet."</w:t>
      </w:r>
    </w:p>
    <w:p w14:paraId="30D4B648" w14:textId="21C8410A" w:rsidR="408AF144" w:rsidRDefault="408AF144" w:rsidP="408AF144"/>
    <w:p w14:paraId="63A4692C" w14:textId="7A0C9476" w:rsidR="408AF144" w:rsidRDefault="408AF144" w:rsidP="408AF144"/>
    <w:p w14:paraId="0E495613" w14:textId="7446A746" w:rsidR="0986AD5B" w:rsidRDefault="0986AD5B" w:rsidP="716509CF">
      <w:pPr>
        <w:rPr>
          <w:b/>
          <w:bCs/>
        </w:rPr>
      </w:pPr>
    </w:p>
    <w:p w14:paraId="55C45FE3" w14:textId="77777777" w:rsidR="00F76895" w:rsidRPr="00E827B6" w:rsidRDefault="00F76895" w:rsidP="00F76895">
      <w:pPr>
        <w:rPr>
          <w:b/>
          <w:bCs/>
        </w:rPr>
      </w:pPr>
      <w:r w:rsidRPr="00E827B6">
        <w:rPr>
          <w:b/>
          <w:bCs/>
        </w:rPr>
        <w:t>Årlig vedlikehold:</w:t>
      </w:r>
    </w:p>
    <w:p w14:paraId="699F6340" w14:textId="77777777" w:rsidR="00F76895" w:rsidRDefault="00F76895" w:rsidP="00F76895">
      <w:r>
        <w:t>Normale vedlikeholdsrutiner.</w:t>
      </w:r>
    </w:p>
    <w:p w14:paraId="22AF7BA6" w14:textId="77777777" w:rsidR="00F76895" w:rsidRDefault="00F76895" w:rsidP="00F76895">
      <w:pPr>
        <w:rPr>
          <w:b/>
          <w:bCs/>
        </w:rPr>
      </w:pPr>
    </w:p>
    <w:p w14:paraId="41274A46" w14:textId="35B05BF5" w:rsidR="00F76895" w:rsidRDefault="00F76895" w:rsidP="00F76895">
      <w:pPr>
        <w:rPr>
          <w:b/>
          <w:bCs/>
        </w:rPr>
      </w:pPr>
      <w:r w:rsidRPr="408AF144">
        <w:rPr>
          <w:b/>
          <w:bCs/>
        </w:rPr>
        <w:t>Spesielle tiltak 202</w:t>
      </w:r>
      <w:r w:rsidR="0CBC3C5D" w:rsidRPr="408AF144">
        <w:rPr>
          <w:b/>
          <w:bCs/>
        </w:rPr>
        <w:t>4</w:t>
      </w:r>
      <w:r w:rsidRPr="408AF144">
        <w:rPr>
          <w:b/>
          <w:bCs/>
        </w:rPr>
        <w:t>:</w:t>
      </w:r>
    </w:p>
    <w:p w14:paraId="6321AD87" w14:textId="244C03E6" w:rsidR="716509CF" w:rsidRDefault="00D85379" w:rsidP="716509CF">
      <w:r>
        <w:t>Drenering</w:t>
      </w:r>
      <w:r w:rsidR="003257BC">
        <w:t xml:space="preserve"> rundt Igeltjønna estimert til kr. 100.000.- av Skigruppa.</w:t>
      </w:r>
    </w:p>
    <w:p w14:paraId="5504E6F1" w14:textId="51253824" w:rsidR="7E252D1F" w:rsidRDefault="7E252D1F" w:rsidP="408AF144">
      <w:r>
        <w:t xml:space="preserve">Utbedring av lys </w:t>
      </w:r>
      <w:r w:rsidR="2FFE9B1E">
        <w:t xml:space="preserve">som ikke virker </w:t>
      </w:r>
      <w:r>
        <w:t xml:space="preserve">rundt den gamle tidtakerbua, </w:t>
      </w:r>
    </w:p>
    <w:p w14:paraId="47FBD764" w14:textId="52F2311E" w:rsidR="716509CF" w:rsidRDefault="716509CF" w:rsidP="716509CF"/>
    <w:p w14:paraId="30532643" w14:textId="77777777" w:rsidR="0062243C" w:rsidRDefault="0062243C" w:rsidP="716509CF"/>
    <w:p w14:paraId="4BB8C8E2" w14:textId="4B87D049" w:rsidR="00CD4AFD" w:rsidRDefault="00FE3DB3" w:rsidP="0986AD5B">
      <w:pPr>
        <w:rPr>
          <w:b/>
          <w:bCs/>
        </w:rPr>
      </w:pPr>
      <w:r>
        <w:rPr>
          <w:b/>
          <w:bCs/>
        </w:rPr>
        <w:t>Ny</w:t>
      </w:r>
      <w:r w:rsidR="00935590">
        <w:rPr>
          <w:b/>
          <w:bCs/>
        </w:rPr>
        <w:t xml:space="preserve">e </w:t>
      </w:r>
      <w:r w:rsidR="00CD4AFD">
        <w:rPr>
          <w:b/>
          <w:bCs/>
        </w:rPr>
        <w:t>tiltak i forbindelse med skistadion</w:t>
      </w:r>
      <w:r w:rsidR="00A47EF5">
        <w:rPr>
          <w:b/>
          <w:bCs/>
        </w:rPr>
        <w:t xml:space="preserve"> som </w:t>
      </w:r>
      <w:r w:rsidR="00446BAB">
        <w:rPr>
          <w:b/>
          <w:bCs/>
        </w:rPr>
        <w:t>er aktuelle fram i tid:</w:t>
      </w:r>
    </w:p>
    <w:p w14:paraId="04271A2C" w14:textId="77777777" w:rsidR="00CD4AFD" w:rsidRDefault="00CD4AFD" w:rsidP="0986AD5B">
      <w:pPr>
        <w:rPr>
          <w:b/>
          <w:bCs/>
        </w:rPr>
      </w:pPr>
    </w:p>
    <w:p w14:paraId="0DB72D38" w14:textId="0AFF6DE1" w:rsidR="4F94C439" w:rsidRPr="00CD4AFD" w:rsidRDefault="4F94C439" w:rsidP="00CD4AFD">
      <w:pPr>
        <w:pStyle w:val="Listeavsnitt"/>
        <w:numPr>
          <w:ilvl w:val="0"/>
          <w:numId w:val="49"/>
        </w:numPr>
        <w:rPr>
          <w:b/>
          <w:bCs/>
        </w:rPr>
      </w:pPr>
      <w:r w:rsidRPr="00CD4AFD">
        <w:rPr>
          <w:b/>
          <w:bCs/>
        </w:rPr>
        <w:t>Tråkkemaskingarasje</w:t>
      </w:r>
    </w:p>
    <w:p w14:paraId="654EA250" w14:textId="2EE2CCF1" w:rsidR="4F94C439" w:rsidRDefault="4F94C439" w:rsidP="00A47EF5">
      <w:pPr>
        <w:ind w:left="360"/>
      </w:pPr>
      <w:r w:rsidRPr="0B201696">
        <w:t xml:space="preserve">Det er ønskelig at tråkkemaskina har utgangspunktet fra </w:t>
      </w:r>
      <w:r w:rsidR="1B06D633" w:rsidRPr="0B201696">
        <w:t>ski</w:t>
      </w:r>
      <w:r w:rsidRPr="0B201696">
        <w:t>stadion i stedet for garasjen ved rutebilstasjonen. Denne gar</w:t>
      </w:r>
      <w:r w:rsidR="443EC45F" w:rsidRPr="0B201696">
        <w:t xml:space="preserve">asjen er lite trang og lite hensiktsmessig ifølge tråkkemaskinførerne. </w:t>
      </w:r>
    </w:p>
    <w:p w14:paraId="5E6F2637" w14:textId="5416A34E" w:rsidR="0986AD5B" w:rsidRDefault="0986AD5B" w:rsidP="00A47EF5">
      <w:pPr>
        <w:ind w:left="360"/>
      </w:pPr>
    </w:p>
    <w:p w14:paraId="34FF0E96" w14:textId="52C8A155" w:rsidR="4F94C439" w:rsidRDefault="4F94C439" w:rsidP="00A47EF5">
      <w:pPr>
        <w:ind w:left="360"/>
      </w:pPr>
      <w:r w:rsidRPr="0986AD5B">
        <w:t>Høsten 2021 var Dugnadsgjengen med på å ta ned takstoler fra Eriksens revfarm. Disse kan brukes til en slik garasje, og vil være noe kostnadsbesparende.</w:t>
      </w:r>
    </w:p>
    <w:p w14:paraId="06591409" w14:textId="7A0CC4F0" w:rsidR="0986AD5B" w:rsidRDefault="0986AD5B" w:rsidP="00A47EF5">
      <w:pPr>
        <w:ind w:left="360"/>
      </w:pPr>
    </w:p>
    <w:p w14:paraId="3B7D81C5" w14:textId="3F2D4005" w:rsidR="009842FE" w:rsidRDefault="009842FE" w:rsidP="00A47EF5">
      <w:pPr>
        <w:ind w:left="360"/>
      </w:pPr>
      <w:r>
        <w:t xml:space="preserve">Opparbeidelse av tomt, bygging av garasje m.m. vil ikke bli gjort før Rindal Kommune er eier av området </w:t>
      </w:r>
      <w:r w:rsidR="0045602D">
        <w:t xml:space="preserve">som garasjen skal stå på. I tillegg må tiltaket </w:t>
      </w:r>
      <w:r>
        <w:t>inn på den kommunale prioriteringsplan for spillemidler.</w:t>
      </w:r>
    </w:p>
    <w:p w14:paraId="56EC1F66" w14:textId="77777777" w:rsidR="009842FE" w:rsidRDefault="009842FE" w:rsidP="0986AD5B"/>
    <w:p w14:paraId="53A28A99" w14:textId="4438B846" w:rsidR="75F5EE03" w:rsidRPr="00A47EF5" w:rsidRDefault="75F5EE03" w:rsidP="00A47EF5">
      <w:pPr>
        <w:pStyle w:val="Listeavsnitt"/>
        <w:numPr>
          <w:ilvl w:val="0"/>
          <w:numId w:val="49"/>
        </w:numPr>
        <w:rPr>
          <w:b/>
          <w:bCs/>
        </w:rPr>
      </w:pPr>
      <w:r w:rsidRPr="00A47EF5">
        <w:rPr>
          <w:b/>
          <w:bCs/>
        </w:rPr>
        <w:t>Parkering</w:t>
      </w:r>
    </w:p>
    <w:p w14:paraId="4AC902EF" w14:textId="5CBEA343" w:rsidR="75F5EE03" w:rsidRDefault="75F5EE03" w:rsidP="00A47EF5">
      <w:pPr>
        <w:ind w:left="360"/>
      </w:pPr>
      <w:r w:rsidRPr="716509CF">
        <w:t>Det er behov for mer parkering ved stadion, spesielt ved skirenn. Anleggsplanen fra 2014 hadde dette inntegnet ved Grønlivegen.</w:t>
      </w:r>
    </w:p>
    <w:p w14:paraId="64C0BF24" w14:textId="49459AA1" w:rsidR="716509CF" w:rsidRDefault="716509CF" w:rsidP="716509CF"/>
    <w:p w14:paraId="258A8F89" w14:textId="1883917C" w:rsidR="004A3E63" w:rsidRDefault="004A3E63" w:rsidP="00A47EF5">
      <w:pPr>
        <w:pStyle w:val="Tittel"/>
        <w:numPr>
          <w:ilvl w:val="0"/>
          <w:numId w:val="49"/>
        </w:numPr>
        <w:rPr>
          <w:b/>
          <w:bCs/>
          <w:sz w:val="24"/>
          <w:szCs w:val="24"/>
        </w:rPr>
      </w:pPr>
      <w:r>
        <w:rPr>
          <w:b/>
          <w:bCs/>
          <w:sz w:val="24"/>
          <w:szCs w:val="24"/>
        </w:rPr>
        <w:lastRenderedPageBreak/>
        <w:t>V</w:t>
      </w:r>
      <w:r w:rsidRPr="53C5C837">
        <w:rPr>
          <w:b/>
          <w:bCs/>
          <w:sz w:val="24"/>
          <w:szCs w:val="24"/>
        </w:rPr>
        <w:t>armestue</w:t>
      </w:r>
    </w:p>
    <w:p w14:paraId="0A70F9F2" w14:textId="77777777" w:rsidR="009935D0" w:rsidRPr="009935D0" w:rsidRDefault="009935D0" w:rsidP="009935D0"/>
    <w:p w14:paraId="5EF10E66" w14:textId="4D552F05" w:rsidR="004A3E63" w:rsidRDefault="009935D0" w:rsidP="00A47EF5">
      <w:pPr>
        <w:ind w:left="360"/>
      </w:pPr>
      <w:r>
        <w:t xml:space="preserve">Varmestue skal inkludere </w:t>
      </w:r>
      <w:r w:rsidR="004A3E63">
        <w:t>oppholdsrom/peisestue, kjøkken og toaletter</w:t>
      </w:r>
      <w:r>
        <w:t xml:space="preserve"> og skal være e</w:t>
      </w:r>
      <w:r w:rsidR="004A3E63">
        <w:t>t sosialt møtested for skigruppa og trimmere på dagtid og kveldstid, samt et varmt krypinn for bakels og kakao ved poengrenn og skileik</w:t>
      </w:r>
      <w:r w:rsidR="00291797">
        <w:t>. Dette har</w:t>
      </w:r>
      <w:r w:rsidR="004A3E63">
        <w:t xml:space="preserve"> vært mangelvare i mange år, og dette passer helt </w:t>
      </w:r>
      <w:r w:rsidR="00672E0E">
        <w:t>godt inn på skistadion</w:t>
      </w:r>
      <w:r w:rsidR="004A3E63">
        <w:t xml:space="preserve">. Vi har Rindalshuset og etter hvert Rindalshallen, da </w:t>
      </w:r>
      <w:r w:rsidR="00672E0E">
        <w:t xml:space="preserve">passer det </w:t>
      </w:r>
      <w:r w:rsidR="004A3E63">
        <w:t>bra også med «Rindalshytta»</w:t>
      </w:r>
      <w:r w:rsidR="006A2474">
        <w:t>.</w:t>
      </w:r>
      <w:r w:rsidR="004A3E63">
        <w:t xml:space="preserve"> Tiltaket kan realiseres på en god måte gjennom en</w:t>
      </w:r>
      <w:r w:rsidR="006A2474">
        <w:t xml:space="preserve"> </w:t>
      </w:r>
      <w:r w:rsidR="004A3E63">
        <w:t>avtale med Rindalshytter og mye dugnadsarbeid.</w:t>
      </w:r>
    </w:p>
    <w:p w14:paraId="60C237B1" w14:textId="77777777" w:rsidR="004A3E63" w:rsidRDefault="004A3E63" w:rsidP="004A3E63"/>
    <w:p w14:paraId="62653CD4" w14:textId="77777777" w:rsidR="004A3E63" w:rsidRDefault="004A3E63" w:rsidP="004A3E63">
      <w:pPr>
        <w:pStyle w:val="Tittel"/>
        <w:rPr>
          <w:b/>
          <w:bCs/>
          <w:sz w:val="24"/>
          <w:szCs w:val="24"/>
        </w:rPr>
      </w:pPr>
    </w:p>
    <w:p w14:paraId="60DB6EC0" w14:textId="77777777" w:rsidR="004A3E63" w:rsidRPr="00D23B03" w:rsidRDefault="004A3E63" w:rsidP="00446BAB">
      <w:pPr>
        <w:pStyle w:val="Tittel"/>
        <w:numPr>
          <w:ilvl w:val="0"/>
          <w:numId w:val="49"/>
        </w:numPr>
        <w:rPr>
          <w:b/>
          <w:bCs/>
          <w:sz w:val="24"/>
          <w:szCs w:val="24"/>
        </w:rPr>
      </w:pPr>
      <w:r w:rsidRPr="00D23B03">
        <w:rPr>
          <w:b/>
          <w:bCs/>
          <w:sz w:val="24"/>
          <w:szCs w:val="24"/>
        </w:rPr>
        <w:t>Snøproduksjonsanlegg</w:t>
      </w:r>
    </w:p>
    <w:p w14:paraId="27F2B46C" w14:textId="171AF846" w:rsidR="004A3E63" w:rsidRDefault="008029FA" w:rsidP="00762543">
      <w:pPr>
        <w:ind w:left="360"/>
      </w:pPr>
      <w:r>
        <w:t>Til</w:t>
      </w:r>
      <w:r w:rsidR="004A3E63">
        <w:t>gang</w:t>
      </w:r>
      <w:r>
        <w:t xml:space="preserve"> </w:t>
      </w:r>
      <w:r w:rsidR="004A3E63">
        <w:t xml:space="preserve">på snø </w:t>
      </w:r>
      <w:r>
        <w:t xml:space="preserve">forverres med klimaendringene og </w:t>
      </w:r>
      <w:r w:rsidR="00C84208">
        <w:t xml:space="preserve">skaper problemer for skiløyper/arrangement </w:t>
      </w:r>
      <w:r w:rsidR="004A3E63">
        <w:t xml:space="preserve">deler av året. </w:t>
      </w:r>
      <w:r w:rsidR="00762543">
        <w:t xml:space="preserve">Det </w:t>
      </w:r>
      <w:r w:rsidR="004A3E63">
        <w:t>å kunne ha aktivitet i vårt unike anlegg med beliggenhet i gangavstand</w:t>
      </w:r>
    </w:p>
    <w:p w14:paraId="250067AE" w14:textId="7511890F" w:rsidR="004A3E63" w:rsidRDefault="004A3E63" w:rsidP="00446BAB">
      <w:pPr>
        <w:ind w:left="360"/>
      </w:pPr>
      <w:r>
        <w:t>til der folk flest bor, anse</w:t>
      </w:r>
      <w:r w:rsidR="00F36E81">
        <w:t>s s</w:t>
      </w:r>
      <w:r>
        <w:t>om viktig for å opprettholde rekrutteringen. Beliggenheten med et</w:t>
      </w:r>
    </w:p>
    <w:p w14:paraId="3E386D73" w14:textId="77777777" w:rsidR="0021482E" w:rsidRDefault="004A3E63" w:rsidP="00446BAB">
      <w:pPr>
        <w:ind w:left="360"/>
      </w:pPr>
      <w:r>
        <w:t xml:space="preserve">enormt vannmagasin (Tjønna) like ved er også ganske unik. </w:t>
      </w:r>
    </w:p>
    <w:p w14:paraId="3ED1D948" w14:textId="77777777" w:rsidR="0021482E" w:rsidRDefault="0021482E" w:rsidP="00446BAB">
      <w:pPr>
        <w:ind w:left="360"/>
      </w:pPr>
    </w:p>
    <w:p w14:paraId="18336DA5" w14:textId="2E9AA430" w:rsidR="004A3E63" w:rsidRDefault="0021482E" w:rsidP="00446BAB">
      <w:pPr>
        <w:ind w:left="360"/>
      </w:pPr>
      <w:r>
        <w:t xml:space="preserve">Det </w:t>
      </w:r>
      <w:r w:rsidR="003F0141">
        <w:t xml:space="preserve">er en </w:t>
      </w:r>
      <w:r w:rsidR="004A3E63">
        <w:t>klar føring og anbefaling i Trondheim og Skiforbundets snøprosjekt «Snow for the future» i</w:t>
      </w:r>
      <w:r w:rsidR="003F0141">
        <w:t xml:space="preserve"> </w:t>
      </w:r>
      <w:r w:rsidR="004A3E63">
        <w:t>forbindelse med VM-søknaden nettopp er at alle snøproduksjonsanlegg bør være i nærheten av der</w:t>
      </w:r>
      <w:r w:rsidR="003C0954">
        <w:t xml:space="preserve"> </w:t>
      </w:r>
      <w:r w:rsidR="004A3E63">
        <w:t>folk bor.</w:t>
      </w:r>
    </w:p>
    <w:p w14:paraId="528613FB" w14:textId="740C4ED3" w:rsidR="004A3E63" w:rsidRDefault="004A3E63" w:rsidP="00446BAB">
      <w:pPr>
        <w:ind w:left="360"/>
      </w:pPr>
      <w:r>
        <w:t>Et alternativ eller mulig tillegg til snøproduksjonsanlegg vil være å se på muligheten for å lagre snøover sommeren.</w:t>
      </w:r>
    </w:p>
    <w:p w14:paraId="7CB95A7F" w14:textId="77777777" w:rsidR="004A3E63" w:rsidRDefault="004A3E63" w:rsidP="004A3E63"/>
    <w:p w14:paraId="001BDB9E" w14:textId="77777777" w:rsidR="003C0954" w:rsidRDefault="003C0954" w:rsidP="004A3E63">
      <w:pPr>
        <w:rPr>
          <w:b/>
          <w:bCs/>
        </w:rPr>
      </w:pPr>
    </w:p>
    <w:p w14:paraId="4D67D941" w14:textId="2C9A3E28" w:rsidR="009E526D" w:rsidRDefault="007D7EF0" w:rsidP="009E526D">
      <w:pPr>
        <w:pStyle w:val="Overskrift3"/>
      </w:pPr>
      <w:bookmarkStart w:id="18" w:name="_Toc128918783"/>
      <w:r>
        <w:t>3</w:t>
      </w:r>
      <w:r w:rsidR="00AC495C">
        <w:t xml:space="preserve">.2.2 </w:t>
      </w:r>
      <w:r w:rsidR="009E526D">
        <w:t>Romundstadbygda</w:t>
      </w:r>
      <w:bookmarkEnd w:id="18"/>
    </w:p>
    <w:p w14:paraId="4811BB10" w14:textId="3540C925" w:rsidR="002B79C7" w:rsidRPr="002B79C7" w:rsidRDefault="002B79C7" w:rsidP="002B79C7">
      <w:r>
        <w:t>Benyttes når det ikke er snø</w:t>
      </w:r>
      <w:r w:rsidR="008B715C">
        <w:t xml:space="preserve"> </w:t>
      </w:r>
      <w:r w:rsidR="17F55593">
        <w:t xml:space="preserve">ved </w:t>
      </w:r>
      <w:r w:rsidR="008B715C">
        <w:t>Igltjønna.</w:t>
      </w:r>
    </w:p>
    <w:p w14:paraId="69226E3C" w14:textId="12E3E635" w:rsidR="0986AD5B" w:rsidRDefault="0986AD5B" w:rsidP="0986AD5B"/>
    <w:p w14:paraId="73FF9EA4" w14:textId="032543B6" w:rsidR="1EF59D77" w:rsidRDefault="33D02940">
      <w:r>
        <w:t>Lysløypa brukes</w:t>
      </w:r>
      <w:r w:rsidR="003C0954">
        <w:t xml:space="preserve"> ikke</w:t>
      </w:r>
      <w:r>
        <w:t xml:space="preserve"> og er frakoblet strømnettet. Det betyr også at den i utgangspunktet bør tas ned, alternativt flyttes til traseene langs skogsvegen</w:t>
      </w:r>
      <w:r w:rsidR="1EF59D77" w:rsidRPr="0B201696">
        <w:t xml:space="preserve"> i Helgetunmarka</w:t>
      </w:r>
      <w:r w:rsidR="3A36BFA4" w:rsidRPr="0B201696">
        <w:t>, som</w:t>
      </w:r>
      <w:r w:rsidR="1EF59D77" w:rsidRPr="0B201696">
        <w:t xml:space="preserve"> benyttes mer og mer som treningsvei tidlig på vinteren</w:t>
      </w:r>
      <w:r w:rsidR="6357571A" w:rsidRPr="0B201696">
        <w:t>.</w:t>
      </w:r>
      <w:r w:rsidR="000375DF">
        <w:t xml:space="preserve"> </w:t>
      </w:r>
      <w:r w:rsidR="1EF59D77">
        <w:t>Det kreves her årlig beitepussing av traseene og kanskje annethvert år med krattknusing og rydding på sidene.</w:t>
      </w:r>
    </w:p>
    <w:p w14:paraId="0615D6FE" w14:textId="276B9375" w:rsidR="0986AD5B" w:rsidRDefault="0986AD5B" w:rsidP="0986AD5B"/>
    <w:p w14:paraId="1F425869" w14:textId="308742D6" w:rsidR="59EA21E1" w:rsidRDefault="59EA21E1" w:rsidP="0986AD5B">
      <w:r w:rsidRPr="716509CF">
        <w:t xml:space="preserve">De siste årene har det blitt arrangert skirenn her, og det vil nok i årene fremover være et aktuelt sted som reservearena igjen. </w:t>
      </w:r>
      <w:r w:rsidR="0C460C6D" w:rsidRPr="716509CF">
        <w:t xml:space="preserve">Behovet for mer permanente traseer, stadionflate og parkeringsmuligheter har derfor blitt aktualisert, sammen med at man skulle utredet muligheten for å få strøm </w:t>
      </w:r>
      <w:r w:rsidR="642013D8" w:rsidRPr="716509CF">
        <w:t>til en stadion, som trolig er mest aktuelt ved vedlageret. Det er i dag ca. 1 km unna nærmeste mulighet for å hente strøm.</w:t>
      </w:r>
    </w:p>
    <w:p w14:paraId="65A1D59B" w14:textId="5ADABF8F" w:rsidR="716509CF" w:rsidRDefault="716509CF" w:rsidP="716509CF"/>
    <w:p w14:paraId="47210DA4" w14:textId="77777777" w:rsidR="000265FB" w:rsidRPr="00E827B6" w:rsidRDefault="000265FB" w:rsidP="000265FB">
      <w:pPr>
        <w:rPr>
          <w:b/>
          <w:bCs/>
        </w:rPr>
      </w:pPr>
      <w:r w:rsidRPr="00E827B6">
        <w:rPr>
          <w:b/>
          <w:bCs/>
        </w:rPr>
        <w:t>Årlig vedlikehold:</w:t>
      </w:r>
    </w:p>
    <w:p w14:paraId="5A152119" w14:textId="77777777" w:rsidR="000265FB" w:rsidRDefault="000265FB" w:rsidP="000265FB">
      <w:r w:rsidRPr="00D84996">
        <w:rPr>
          <w:i/>
          <w:iCs/>
        </w:rPr>
        <w:t>Det kreves årlig beitepussing av traseene og kanskje annethvert år med krattknusing og rydding på sidene</w:t>
      </w:r>
      <w:r w:rsidRPr="0B201696">
        <w:t>.</w:t>
      </w:r>
    </w:p>
    <w:p w14:paraId="77A391B9" w14:textId="77777777" w:rsidR="000265FB" w:rsidRDefault="000265FB" w:rsidP="000265FB"/>
    <w:p w14:paraId="591A57A6" w14:textId="0CD3B199" w:rsidR="000265FB" w:rsidRDefault="000265FB" w:rsidP="000265FB">
      <w:pPr>
        <w:rPr>
          <w:b/>
          <w:bCs/>
        </w:rPr>
      </w:pPr>
      <w:r w:rsidRPr="408AF144">
        <w:rPr>
          <w:b/>
          <w:bCs/>
        </w:rPr>
        <w:t>Spesielle tiltak 202</w:t>
      </w:r>
      <w:r w:rsidR="31DE0C86" w:rsidRPr="408AF144">
        <w:rPr>
          <w:b/>
          <w:bCs/>
        </w:rPr>
        <w:t>4</w:t>
      </w:r>
      <w:r w:rsidRPr="408AF144">
        <w:rPr>
          <w:b/>
          <w:bCs/>
        </w:rPr>
        <w:t>:</w:t>
      </w:r>
    </w:p>
    <w:p w14:paraId="6257BD98" w14:textId="66314822" w:rsidR="000265FB" w:rsidRPr="000265FB" w:rsidRDefault="000265FB" w:rsidP="000265FB">
      <w:r w:rsidRPr="000265FB">
        <w:t>Ingen.</w:t>
      </w:r>
    </w:p>
    <w:p w14:paraId="0DF5C53A" w14:textId="63E15450" w:rsidR="00EC0CA7" w:rsidRDefault="007D7EF0" w:rsidP="002B79C7">
      <w:pPr>
        <w:pStyle w:val="Overskrift3"/>
      </w:pPr>
      <w:bookmarkStart w:id="19" w:name="_Toc128918784"/>
      <w:r>
        <w:t>3</w:t>
      </w:r>
      <w:r w:rsidR="00AC495C">
        <w:t xml:space="preserve">.2.3 </w:t>
      </w:r>
      <w:r w:rsidR="00EC0CA7">
        <w:t>Tørsåsløa</w:t>
      </w:r>
      <w:bookmarkEnd w:id="19"/>
    </w:p>
    <w:p w14:paraId="289BEFEE" w14:textId="77777777" w:rsidR="00EC0CA7" w:rsidRDefault="00EC0CA7" w:rsidP="00EC0CA7">
      <w:r>
        <w:t>Skigruppa stod for de investeringer som ble gjort ifm utvidelsen av Tørsåsløa tidlig på 2000-tallet,</w:t>
      </w:r>
    </w:p>
    <w:p w14:paraId="0150373C" w14:textId="77777777" w:rsidR="00EC0CA7" w:rsidRDefault="00EC0CA7" w:rsidP="00EC0CA7">
      <w:r>
        <w:t>og denne er fortsatt idrettslagets eiendom. Denne er åpen året rundt og fungerer som sosialt</w:t>
      </w:r>
    </w:p>
    <w:p w14:paraId="7281FB4A" w14:textId="6F14E665" w:rsidR="00D23B03" w:rsidRPr="006D7303" w:rsidRDefault="00EC0CA7" w:rsidP="00D23B03">
      <w:r>
        <w:t xml:space="preserve">møtested for ski- og turgåere i Tørsetmarka. </w:t>
      </w:r>
    </w:p>
    <w:p w14:paraId="27B20AFF" w14:textId="64AF8B82" w:rsidR="00D23B03" w:rsidRPr="006D7303" w:rsidRDefault="00D23B03" w:rsidP="00D23B03"/>
    <w:p w14:paraId="4BD16021" w14:textId="3C94B963" w:rsidR="00D23B03" w:rsidRPr="006D7303" w:rsidRDefault="00EC0CA7" w:rsidP="00D23B03">
      <w:r>
        <w:t>Ingen umiddelbare behov for oppgraderinger</w:t>
      </w:r>
      <w:r w:rsidR="00896AFE">
        <w:t>, men det er e</w:t>
      </w:r>
      <w:r w:rsidR="00261371">
        <w:t xml:space="preserve">t </w:t>
      </w:r>
      <w:r w:rsidR="00896AFE">
        <w:t>ønske om strøm fram til hytta</w:t>
      </w:r>
      <w:r w:rsidR="00261371">
        <w:t>, men behovet er ikke utredet</w:t>
      </w:r>
      <w:r w:rsidR="00896AFE">
        <w:t>.</w:t>
      </w:r>
      <w:r w:rsidR="00D131FC">
        <w:t xml:space="preserve"> Det er minnegaver på ca. 28000kr </w:t>
      </w:r>
      <w:r w:rsidR="00B20A42">
        <w:t xml:space="preserve">som er gitt til </w:t>
      </w:r>
      <w:r w:rsidR="000375DF">
        <w:t>Tørsåsløa og som er øremerket denne.</w:t>
      </w:r>
    </w:p>
    <w:p w14:paraId="5A7AF132" w14:textId="3D235EED" w:rsidR="716509CF" w:rsidRDefault="716509CF" w:rsidP="716509CF"/>
    <w:p w14:paraId="43F1E2D3" w14:textId="77777777" w:rsidR="00731BFF" w:rsidRPr="00E827B6" w:rsidRDefault="00731BFF" w:rsidP="00731BFF">
      <w:pPr>
        <w:rPr>
          <w:b/>
          <w:bCs/>
        </w:rPr>
      </w:pPr>
      <w:r w:rsidRPr="00E827B6">
        <w:rPr>
          <w:b/>
          <w:bCs/>
        </w:rPr>
        <w:t>Årlig vedlikehold:</w:t>
      </w:r>
    </w:p>
    <w:p w14:paraId="31978A7A" w14:textId="38106CC7" w:rsidR="00731BFF" w:rsidRPr="00731BFF" w:rsidRDefault="00731BFF" w:rsidP="00731BFF">
      <w:r w:rsidRPr="00731BFF">
        <w:t>Normale vedlikeholdsrutiner.</w:t>
      </w:r>
    </w:p>
    <w:p w14:paraId="1DA82B49" w14:textId="77777777" w:rsidR="00731BFF" w:rsidRDefault="00731BFF" w:rsidP="00731BFF"/>
    <w:p w14:paraId="57915580" w14:textId="40D12BD0" w:rsidR="00731BFF" w:rsidRDefault="00731BFF" w:rsidP="00731BFF">
      <w:pPr>
        <w:rPr>
          <w:b/>
          <w:bCs/>
        </w:rPr>
      </w:pPr>
      <w:r w:rsidRPr="408AF144">
        <w:rPr>
          <w:b/>
          <w:bCs/>
        </w:rPr>
        <w:t>Spesielle tiltak 202</w:t>
      </w:r>
      <w:r w:rsidR="146AE6DE" w:rsidRPr="408AF144">
        <w:rPr>
          <w:b/>
          <w:bCs/>
        </w:rPr>
        <w:t>4</w:t>
      </w:r>
      <w:r w:rsidRPr="408AF144">
        <w:rPr>
          <w:b/>
          <w:bCs/>
        </w:rPr>
        <w:t>:</w:t>
      </w:r>
    </w:p>
    <w:p w14:paraId="7D8A025D" w14:textId="4B746566" w:rsidR="00731BFF" w:rsidRDefault="00731BFF" w:rsidP="00731BFF">
      <w:r w:rsidRPr="000265FB">
        <w:lastRenderedPageBreak/>
        <w:t>Ingen.</w:t>
      </w:r>
    </w:p>
    <w:p w14:paraId="4B62E5CD" w14:textId="77777777" w:rsidR="00A277A6" w:rsidRPr="000265FB" w:rsidRDefault="00A277A6" w:rsidP="00731BFF"/>
    <w:p w14:paraId="383901F8" w14:textId="1674FB41" w:rsidR="00DC17EA" w:rsidRPr="006A2217" w:rsidRDefault="007D7EF0" w:rsidP="00E5384C">
      <w:pPr>
        <w:pStyle w:val="Overskrift3"/>
      </w:pPr>
      <w:bookmarkStart w:id="20" w:name="_Toc128918785"/>
      <w:r>
        <w:t>3</w:t>
      </w:r>
      <w:r w:rsidR="00AC495C">
        <w:t xml:space="preserve">.2 4 </w:t>
      </w:r>
      <w:r w:rsidR="00E5384C">
        <w:t>Fur</w:t>
      </w:r>
      <w:r w:rsidR="003670A0">
        <w:t>u</w:t>
      </w:r>
      <w:r w:rsidR="00E5384C">
        <w:t>haugmarka med skihytta</w:t>
      </w:r>
      <w:bookmarkEnd w:id="20"/>
    </w:p>
    <w:p w14:paraId="1B63A841" w14:textId="77777777" w:rsidR="00C10065" w:rsidRPr="00C10065" w:rsidRDefault="00C10065" w:rsidP="00C10065">
      <w:r w:rsidRPr="00C10065">
        <w:t>Her mangler det i dag noe bredde enkelte steder, både på tur opp mot Elshaug og på traseene over</w:t>
      </w:r>
    </w:p>
    <w:p w14:paraId="593A7DBC" w14:textId="77777777" w:rsidR="00C10065" w:rsidRPr="00C10065" w:rsidRDefault="00C10065" w:rsidP="00C10065">
      <w:r w:rsidRPr="00C10065">
        <w:t>til Skogsletta. Det er problemer med dårlig drenering og overvann på flere steder, og det må</w:t>
      </w:r>
    </w:p>
    <w:p w14:paraId="33F67103" w14:textId="77777777" w:rsidR="00C10065" w:rsidRPr="00C10065" w:rsidRDefault="00C10065" w:rsidP="00C10065">
      <w:r w:rsidRPr="00C10065">
        <w:t>planeres på flere strekninger. Det vil også bli jobbet mot å få til en fast runde oppe på</w:t>
      </w:r>
    </w:p>
    <w:p w14:paraId="105A4028" w14:textId="77777777" w:rsidR="00C10065" w:rsidRPr="00C10065" w:rsidRDefault="00C10065" w:rsidP="00C10065">
      <w:r w:rsidRPr="00C10065">
        <w:t>Furuhaugmarka, da sannsynligvis runden som er brukt til Rindølrennet de siste årene.</w:t>
      </w:r>
    </w:p>
    <w:p w14:paraId="715BFD9E" w14:textId="77777777" w:rsidR="00C10065" w:rsidRPr="00C10065" w:rsidRDefault="00C10065" w:rsidP="00C10065">
      <w:r w:rsidRPr="00C10065">
        <w:t>På sikt bør det opparbeides en ny og permanent trasé fra ny skistadion og til brua over Gjøåa,</w:t>
      </w:r>
    </w:p>
    <w:p w14:paraId="061C21E6" w14:textId="18A23A40" w:rsidR="00E5384C" w:rsidRDefault="00C10065" w:rsidP="00C10065">
      <w:r>
        <w:t>herunder også bru over Askildsåa.</w:t>
      </w:r>
    </w:p>
    <w:p w14:paraId="22A160ED" w14:textId="24101600" w:rsidR="00F67B4A" w:rsidRDefault="00F67B4A" w:rsidP="00C10065"/>
    <w:p w14:paraId="1828D6CB" w14:textId="76115B24" w:rsidR="00F67B4A" w:rsidRPr="00C10065" w:rsidRDefault="00734E56" w:rsidP="00C10065">
      <w:r>
        <w:t xml:space="preserve">Skihytta/grillhytta har en liten vannlekkasje ved vinduet mot vest. Dette bør utbedres </w:t>
      </w:r>
      <w:r w:rsidR="00A277A6">
        <w:t>i løpet av sommeren.</w:t>
      </w:r>
    </w:p>
    <w:p w14:paraId="21B0EE40" w14:textId="3C4CCEA8" w:rsidR="716509CF" w:rsidRDefault="716509CF" w:rsidP="716509CF"/>
    <w:p w14:paraId="00C32ED6" w14:textId="77777777" w:rsidR="00A277A6" w:rsidRPr="00E827B6" w:rsidRDefault="00A277A6" w:rsidP="00A277A6">
      <w:pPr>
        <w:rPr>
          <w:b/>
          <w:bCs/>
        </w:rPr>
      </w:pPr>
      <w:r w:rsidRPr="00E827B6">
        <w:rPr>
          <w:b/>
          <w:bCs/>
        </w:rPr>
        <w:t>Årlig vedlikehold:</w:t>
      </w:r>
    </w:p>
    <w:p w14:paraId="5AE88329" w14:textId="77777777" w:rsidR="00A277A6" w:rsidRPr="00731BFF" w:rsidRDefault="00A277A6" w:rsidP="00A277A6">
      <w:r w:rsidRPr="00731BFF">
        <w:t>Normale vedlikeholdsrutiner.</w:t>
      </w:r>
    </w:p>
    <w:p w14:paraId="24FC974F" w14:textId="77777777" w:rsidR="00A277A6" w:rsidRDefault="00A277A6" w:rsidP="00A277A6"/>
    <w:p w14:paraId="094587B8" w14:textId="6B8E41A5" w:rsidR="00A277A6" w:rsidRDefault="00A277A6" w:rsidP="00A277A6">
      <w:pPr>
        <w:rPr>
          <w:b/>
          <w:bCs/>
        </w:rPr>
      </w:pPr>
      <w:r>
        <w:rPr>
          <w:b/>
          <w:bCs/>
        </w:rPr>
        <w:t>Spesielle t</w:t>
      </w:r>
      <w:r w:rsidRPr="716509CF">
        <w:rPr>
          <w:b/>
          <w:bCs/>
        </w:rPr>
        <w:t>iltak 202</w:t>
      </w:r>
      <w:r w:rsidR="00EC1FC1">
        <w:rPr>
          <w:b/>
          <w:bCs/>
        </w:rPr>
        <w:t>4</w:t>
      </w:r>
      <w:r w:rsidRPr="716509CF">
        <w:rPr>
          <w:b/>
          <w:bCs/>
        </w:rPr>
        <w:t>:</w:t>
      </w:r>
    </w:p>
    <w:p w14:paraId="442D19FD" w14:textId="7FAB14D2" w:rsidR="716509CF" w:rsidRDefault="716509CF" w:rsidP="716509CF">
      <w:r w:rsidRPr="716509CF">
        <w:t>Utbedring av lekkasje på skihytta.</w:t>
      </w:r>
    </w:p>
    <w:p w14:paraId="2C042CE6" w14:textId="0F4FD40D" w:rsidR="008052BF" w:rsidRPr="006A2217" w:rsidRDefault="007D7EF0" w:rsidP="008052BF">
      <w:pPr>
        <w:pStyle w:val="Overskrift3"/>
      </w:pPr>
      <w:bookmarkStart w:id="21" w:name="_Toc128918786"/>
      <w:r>
        <w:t>3</w:t>
      </w:r>
      <w:r w:rsidR="00AC495C">
        <w:t xml:space="preserve">.2.5 </w:t>
      </w:r>
      <w:r w:rsidR="008052BF">
        <w:t>Åsan</w:t>
      </w:r>
      <w:bookmarkEnd w:id="21"/>
    </w:p>
    <w:p w14:paraId="655B6C89" w14:textId="005AE438" w:rsidR="00824498" w:rsidRPr="00824498" w:rsidRDefault="00824498" w:rsidP="00824498">
      <w:r>
        <w:t>Skiløypa kjøres opp med skuter. Ved eventuell oppkjøring med tråkkemaskin, må det</w:t>
      </w:r>
    </w:p>
    <w:p w14:paraId="510806C4" w14:textId="34160DA2" w:rsidR="00824498" w:rsidRPr="00824498" w:rsidRDefault="00824498" w:rsidP="00824498">
      <w:r>
        <w:t>påregnes en del arbeid for bredere traséer</w:t>
      </w:r>
      <w:r w:rsidR="06D24679">
        <w:t xml:space="preserve"> og planeringsarbeid</w:t>
      </w:r>
      <w:r>
        <w:t xml:space="preserve">. I reguleringsplanen for Tjønnaområdet er det innregulert </w:t>
      </w:r>
      <w:r w:rsidR="001D2C6B">
        <w:t xml:space="preserve">en </w:t>
      </w:r>
      <w:r>
        <w:t>ny turløypetrase omtrent fra Gråkallen, over Finnskjeggvollen og til nytt boligfelt</w:t>
      </w:r>
      <w:r w:rsidR="4259607B">
        <w:t xml:space="preserve"> </w:t>
      </w:r>
      <w:r>
        <w:t>i Seljebrekka</w:t>
      </w:r>
      <w:r w:rsidR="00301C23">
        <w:t>, se utklipp nedenfor</w:t>
      </w:r>
      <w:r>
        <w:t>. Det vil være aktuelt for idrettslaget og skigruppa å bidra til realisering av dette. Det</w:t>
      </w:r>
      <w:r w:rsidR="5D801405">
        <w:t xml:space="preserve"> </w:t>
      </w:r>
      <w:r>
        <w:t>kan også være aktuelt å opparbeide en rundløype, der det i tillegg til dagens trasé opp Litjdalen også</w:t>
      </w:r>
      <w:r w:rsidR="4FE6AFCC">
        <w:t xml:space="preserve"> </w:t>
      </w:r>
      <w:r>
        <w:t>er ønskelig med en trasé på «solsiden», via Løfta og østover, noe som passer veldig godt med ny</w:t>
      </w:r>
      <w:r w:rsidR="41C89EBC">
        <w:t xml:space="preserve"> </w:t>
      </w:r>
      <w:r>
        <w:t>adkomstløype fra boligfeltet i Seljebrekka.</w:t>
      </w:r>
    </w:p>
    <w:p w14:paraId="3BF86671" w14:textId="77777777" w:rsidR="00824498" w:rsidRPr="00824498" w:rsidRDefault="00824498" w:rsidP="00824498">
      <w:r w:rsidRPr="00824498">
        <w:t>En fremtidig mulighet kan også være å knytte sammen løypene i Furuhaugmarka og Åsan med en</w:t>
      </w:r>
    </w:p>
    <w:p w14:paraId="437EE3B4" w14:textId="77777777" w:rsidR="00824498" w:rsidRPr="00824498" w:rsidRDefault="00824498" w:rsidP="00824498">
      <w:r w:rsidRPr="00824498">
        <w:t>løype via Isvatnet og Grønlivatnet. I dag kjøres de fleste turløypene med tråkkemaskin eller skuter</w:t>
      </w:r>
    </w:p>
    <w:p w14:paraId="75F24462" w14:textId="77777777" w:rsidR="00824498" w:rsidRPr="00824498" w:rsidRDefault="00824498" w:rsidP="00824498">
      <w:r w:rsidRPr="00824498">
        <w:t>tur/retur. Med ny og bredere tråkkemaskin vil dette faktisk være noe uhensiktsmessig, og da åpner</w:t>
      </w:r>
    </w:p>
    <w:p w14:paraId="6A365531" w14:textId="77777777" w:rsidR="00824498" w:rsidRPr="00824498" w:rsidRDefault="00824498" w:rsidP="00824498">
      <w:r w:rsidRPr="00824498">
        <w:t>mulighetene seg for samtidig å kunne benytte anledningen til å utvide løypenettet uten at</w:t>
      </w:r>
    </w:p>
    <w:p w14:paraId="1F2625CF" w14:textId="416F20BA" w:rsidR="008052BF" w:rsidRDefault="00824498" w:rsidP="00824498">
      <w:r w:rsidRPr="00824498">
        <w:t>driftskostnadene på løypekjøring øker så mye.</w:t>
      </w:r>
    </w:p>
    <w:p w14:paraId="03D7E296" w14:textId="7397C893" w:rsidR="00824498" w:rsidRDefault="001D2C6B" w:rsidP="00824498">
      <w:r>
        <w:rPr>
          <w:noProof/>
        </w:rPr>
        <w:lastRenderedPageBreak/>
        <w:drawing>
          <wp:inline distT="0" distB="0" distL="0" distR="0" wp14:anchorId="20F695E8" wp14:editId="2951A968">
            <wp:extent cx="5760720" cy="489585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9"/>
                    <a:stretch>
                      <a:fillRect/>
                    </a:stretch>
                  </pic:blipFill>
                  <pic:spPr>
                    <a:xfrm>
                      <a:off x="0" y="0"/>
                      <a:ext cx="5760720" cy="4895850"/>
                    </a:xfrm>
                    <a:prstGeom prst="rect">
                      <a:avLst/>
                    </a:prstGeom>
                  </pic:spPr>
                </pic:pic>
              </a:graphicData>
            </a:graphic>
          </wp:inline>
        </w:drawing>
      </w:r>
    </w:p>
    <w:p w14:paraId="3D2403A0" w14:textId="77777777" w:rsidR="004C604E" w:rsidRDefault="004C604E" w:rsidP="716509CF">
      <w:pPr>
        <w:rPr>
          <w:b/>
          <w:bCs/>
        </w:rPr>
      </w:pPr>
    </w:p>
    <w:p w14:paraId="1DCCC5E4" w14:textId="77777777" w:rsidR="004C604E" w:rsidRPr="00E827B6" w:rsidRDefault="004C604E" w:rsidP="004C604E">
      <w:pPr>
        <w:rPr>
          <w:b/>
          <w:bCs/>
        </w:rPr>
      </w:pPr>
      <w:r w:rsidRPr="00E827B6">
        <w:rPr>
          <w:b/>
          <w:bCs/>
        </w:rPr>
        <w:t>Årlig vedlikehold:</w:t>
      </w:r>
    </w:p>
    <w:p w14:paraId="53D079DF" w14:textId="5C02D30E" w:rsidR="004C604E" w:rsidRPr="00731BFF" w:rsidRDefault="004C604E" w:rsidP="004C604E">
      <w:r>
        <w:t>Ingen spesielle ut over rydding av tras</w:t>
      </w:r>
      <w:r w:rsidR="001159CA">
        <w:t>é.</w:t>
      </w:r>
    </w:p>
    <w:p w14:paraId="7FE039C6" w14:textId="77777777" w:rsidR="004C604E" w:rsidRDefault="004C604E" w:rsidP="004C604E"/>
    <w:p w14:paraId="581551FF" w14:textId="118F5C1F" w:rsidR="004C604E" w:rsidRDefault="004C604E" w:rsidP="004C604E">
      <w:pPr>
        <w:rPr>
          <w:b/>
          <w:bCs/>
        </w:rPr>
      </w:pPr>
      <w:r w:rsidRPr="408AF144">
        <w:rPr>
          <w:b/>
          <w:bCs/>
        </w:rPr>
        <w:t>Spesielle tiltak 202</w:t>
      </w:r>
      <w:r w:rsidR="7600F5F7" w:rsidRPr="408AF144">
        <w:rPr>
          <w:b/>
          <w:bCs/>
        </w:rPr>
        <w:t>4</w:t>
      </w:r>
      <w:r w:rsidRPr="408AF144">
        <w:rPr>
          <w:b/>
          <w:bCs/>
        </w:rPr>
        <w:t>:</w:t>
      </w:r>
    </w:p>
    <w:p w14:paraId="6843EDDF" w14:textId="3CC44082" w:rsidR="001159CA" w:rsidRPr="001159CA" w:rsidRDefault="001159CA" w:rsidP="004C604E">
      <w:r w:rsidRPr="001159CA">
        <w:t>Ingen.</w:t>
      </w:r>
    </w:p>
    <w:p w14:paraId="72967358" w14:textId="77777777" w:rsidR="001159CA" w:rsidRDefault="001159CA">
      <w:pPr>
        <w:rPr>
          <w:b/>
          <w:bCs/>
          <w:sz w:val="26"/>
          <w:szCs w:val="26"/>
        </w:rPr>
      </w:pPr>
      <w:r>
        <w:br w:type="page"/>
      </w:r>
    </w:p>
    <w:p w14:paraId="53020E69" w14:textId="396BAB46" w:rsidR="00824498" w:rsidRDefault="007D7EF0" w:rsidP="00824498">
      <w:pPr>
        <w:pStyle w:val="Overskrift3"/>
      </w:pPr>
      <w:bookmarkStart w:id="22" w:name="_Toc128918787"/>
      <w:r>
        <w:lastRenderedPageBreak/>
        <w:t>3</w:t>
      </w:r>
      <w:r w:rsidR="00AC495C">
        <w:t xml:space="preserve">.2.6 </w:t>
      </w:r>
      <w:r w:rsidR="005A7423">
        <w:t>Skogsletta</w:t>
      </w:r>
      <w:bookmarkEnd w:id="22"/>
    </w:p>
    <w:p w14:paraId="270890B9" w14:textId="77777777" w:rsidR="00DB4097" w:rsidRDefault="00DB4097" w:rsidP="00DB4097">
      <w:r>
        <w:t>Løypa over Furuhaugmarka mellom lysløypene på Sentrum og Skogsletta kjøres jevnlig. Løypa er</w:t>
      </w:r>
    </w:p>
    <w:p w14:paraId="0EA4C0E2" w14:textId="77777777" w:rsidR="00DB4097" w:rsidRDefault="00DB4097" w:rsidP="00DB4097">
      <w:r>
        <w:t>meget snøsikker, og snøfattige vintre har medført at løypa blir brukt mer og mer. Det er også et klart</w:t>
      </w:r>
    </w:p>
    <w:p w14:paraId="61885001" w14:textId="77777777" w:rsidR="00DB4097" w:rsidRDefault="00DB4097" w:rsidP="00DB4097">
      <w:r>
        <w:t>ønske om å beholde Skogsletta og lysløypa der, både for aktivitet lokalt og som mulig reservearena</w:t>
      </w:r>
    </w:p>
    <w:p w14:paraId="45720F27" w14:textId="77777777" w:rsidR="00DB4097" w:rsidRDefault="00DB4097" w:rsidP="00DB4097">
      <w:r>
        <w:t>for løypene ved Tjønna. Lysløypa bør oppgraderes til bredere traséer på enkelte kritiske punkter..</w:t>
      </w:r>
    </w:p>
    <w:p w14:paraId="43BC2E60" w14:textId="77777777" w:rsidR="00DB4097" w:rsidRDefault="00DB4097" w:rsidP="00DB4097">
      <w:r>
        <w:t>Det kan pr. i dag ikke arrangeres fristilrenn i lysløypa (ikke bredt nok for å møtes). Utgangen på</w:t>
      </w:r>
    </w:p>
    <w:p w14:paraId="254BDF3C" w14:textId="77777777" w:rsidR="00DB4097" w:rsidRDefault="00DB4097" w:rsidP="00DB4097">
      <w:r>
        <w:t>Rindølrennet, vestover fra lysløypa og opp Øyalia bør også utbedres noe. Idrettslaget eier også en</w:t>
      </w:r>
    </w:p>
    <w:p w14:paraId="6ABFC9C6" w14:textId="77777777" w:rsidR="00DB4097" w:rsidRDefault="00DB4097" w:rsidP="00DB4097">
      <w:r>
        <w:t>stor garasje og garderobeanlegg på Skogsletta, uten at man ser umiddelbare behov for</w:t>
      </w:r>
    </w:p>
    <w:p w14:paraId="7863B881" w14:textId="51E8AF33" w:rsidR="005A7423" w:rsidRDefault="50CEB8F2" w:rsidP="00DB4097">
      <w:r>
        <w:t>o</w:t>
      </w:r>
      <w:r w:rsidR="00DB4097">
        <w:t>ppgraderinger.</w:t>
      </w:r>
    </w:p>
    <w:p w14:paraId="314D6E6C" w14:textId="0CC6272E" w:rsidR="40C17DD2" w:rsidRDefault="40C17DD2" w:rsidP="40C17DD2"/>
    <w:p w14:paraId="6F43D5B9" w14:textId="2640F9D0" w:rsidR="6290F4DA" w:rsidRDefault="6290F4DA" w:rsidP="0986AD5B">
      <w:r w:rsidRPr="0986AD5B">
        <w:t xml:space="preserve">Strømforbruket </w:t>
      </w:r>
      <w:r w:rsidR="00956049">
        <w:t xml:space="preserve">i lysløypa </w:t>
      </w:r>
      <w:r w:rsidR="00AB0842">
        <w:t>har</w:t>
      </w:r>
      <w:r w:rsidRPr="0986AD5B">
        <w:t xml:space="preserve"> få brukstimer, og er en liten kostnad</w:t>
      </w:r>
      <w:r w:rsidR="00AB0842">
        <w:t xml:space="preserve">. Lys </w:t>
      </w:r>
      <w:r w:rsidRPr="0986AD5B">
        <w:t>slås av og på manuelt ved bruk</w:t>
      </w:r>
      <w:r w:rsidR="00AB0842">
        <w:t xml:space="preserve"> </w:t>
      </w:r>
      <w:r w:rsidR="00A82B7E">
        <w:t>og det ansees som lite aktuelt å oppgradere til LED-lys.</w:t>
      </w:r>
    </w:p>
    <w:p w14:paraId="734B5921" w14:textId="3E716973" w:rsidR="0986AD5B" w:rsidRDefault="0986AD5B" w:rsidP="0986AD5B"/>
    <w:p w14:paraId="44C32CBA" w14:textId="64BC4D4A" w:rsidR="6290F4DA" w:rsidRDefault="6290F4DA">
      <w:r>
        <w:t>Lysløypa bør dog helt klart utbedres, det er gamle stolper og armaturer</w:t>
      </w:r>
      <w:r w:rsidR="45FC988C">
        <w:t xml:space="preserve"> og enkelte steder er det i ferd med å vokse trær opp i strømledningen</w:t>
      </w:r>
      <w:r w:rsidR="00E827B6">
        <w:rPr>
          <w:i/>
          <w:iCs/>
        </w:rPr>
        <w:t>.</w:t>
      </w:r>
    </w:p>
    <w:p w14:paraId="270231F1" w14:textId="3F6339D9" w:rsidR="0986AD5B" w:rsidRDefault="0986AD5B" w:rsidP="0986AD5B"/>
    <w:p w14:paraId="4965EF3C" w14:textId="15997B29" w:rsidR="7A97AF48" w:rsidRDefault="7A97AF48" w:rsidP="0986AD5B">
      <w:r w:rsidRPr="0986AD5B">
        <w:t>Ved Skogsletta</w:t>
      </w:r>
      <w:r w:rsidR="6290F4DA" w:rsidRPr="0986AD5B">
        <w:t xml:space="preserve"> er det også hoppbakker som står registrert som hoppanlegg i Skiforbundets anleggsdatabase. Det er ingen bruk av dette anlegget i dag og det er i ferd med å gro igjen. Det må snarlig rydding av vegetasjon til for å “berge” hoppanlegget.</w:t>
      </w:r>
    </w:p>
    <w:p w14:paraId="0FB339B6" w14:textId="77777777" w:rsidR="00E827B6" w:rsidRDefault="00E827B6" w:rsidP="0986AD5B"/>
    <w:p w14:paraId="5B89942C" w14:textId="5DEE07EF" w:rsidR="24D0D15B" w:rsidRPr="00E827B6" w:rsidRDefault="00E827B6" w:rsidP="0986AD5B">
      <w:pPr>
        <w:rPr>
          <w:b/>
          <w:bCs/>
        </w:rPr>
      </w:pPr>
      <w:r w:rsidRPr="00E827B6">
        <w:rPr>
          <w:b/>
          <w:bCs/>
        </w:rPr>
        <w:t>Årlig vedlikehold:</w:t>
      </w:r>
    </w:p>
    <w:p w14:paraId="7BFA4592" w14:textId="6ACB9855" w:rsidR="716509CF" w:rsidRPr="00D760F7" w:rsidRDefault="00E827B6" w:rsidP="716509CF">
      <w:r w:rsidRPr="00D760F7">
        <w:t>Det kreves årlig beitepussing av traseene og kanskje annethvert år med krattknusing og rydding på sidene.</w:t>
      </w:r>
    </w:p>
    <w:p w14:paraId="1F9FEE31" w14:textId="77777777" w:rsidR="00E827B6" w:rsidRDefault="00E827B6" w:rsidP="716509CF"/>
    <w:p w14:paraId="734E2DF8" w14:textId="1A3FEFE9" w:rsidR="716509CF" w:rsidRDefault="00E827B6" w:rsidP="716509CF">
      <w:pPr>
        <w:rPr>
          <w:b/>
          <w:bCs/>
        </w:rPr>
      </w:pPr>
      <w:r w:rsidRPr="408AF144">
        <w:rPr>
          <w:b/>
          <w:bCs/>
        </w:rPr>
        <w:t>Spesielle t</w:t>
      </w:r>
      <w:r w:rsidR="716509CF" w:rsidRPr="408AF144">
        <w:rPr>
          <w:b/>
          <w:bCs/>
        </w:rPr>
        <w:t>iltak 202</w:t>
      </w:r>
      <w:r w:rsidR="1A4D4B20" w:rsidRPr="408AF144">
        <w:rPr>
          <w:b/>
          <w:bCs/>
        </w:rPr>
        <w:t>4</w:t>
      </w:r>
      <w:r w:rsidR="716509CF" w:rsidRPr="408AF144">
        <w:rPr>
          <w:b/>
          <w:bCs/>
        </w:rPr>
        <w:t>:</w:t>
      </w:r>
    </w:p>
    <w:p w14:paraId="2664C7A1" w14:textId="4B77C4FA" w:rsidR="620EFC52" w:rsidRDefault="620EFC52" w:rsidP="408AF144">
      <w:r>
        <w:t>Ingen.</w:t>
      </w:r>
    </w:p>
    <w:p w14:paraId="2323821B" w14:textId="31610497" w:rsidR="00622AE7" w:rsidRPr="00713EE4" w:rsidRDefault="007D7EF0" w:rsidP="00707077">
      <w:pPr>
        <w:pStyle w:val="Overskrift2"/>
      </w:pPr>
      <w:bookmarkStart w:id="23" w:name="_Toc128918788"/>
      <w:r>
        <w:t>3</w:t>
      </w:r>
      <w:r w:rsidR="00AC495C">
        <w:t xml:space="preserve">.3 </w:t>
      </w:r>
      <w:r w:rsidR="00B76537">
        <w:t>Tursti</w:t>
      </w:r>
      <w:bookmarkEnd w:id="23"/>
    </w:p>
    <w:p w14:paraId="7463E5CD" w14:textId="77777777" w:rsidR="001253D0" w:rsidRDefault="001253D0" w:rsidP="00114610">
      <w:pPr>
        <w:rPr>
          <w:szCs w:val="20"/>
        </w:rPr>
      </w:pPr>
    </w:p>
    <w:p w14:paraId="65E22EAB" w14:textId="3733AF18" w:rsidR="00511511" w:rsidRDefault="00487914" w:rsidP="00114610">
      <w:r>
        <w:t xml:space="preserve">Turstigruppa </w:t>
      </w:r>
      <w:r w:rsidR="007E0C5A">
        <w:t xml:space="preserve">har ansvar for merking, klopping og vedlikehold av merkede turstier. </w:t>
      </w:r>
    </w:p>
    <w:p w14:paraId="4FBD3755" w14:textId="2705B452" w:rsidR="001F7C60" w:rsidRDefault="001F7C60" w:rsidP="00114610">
      <w:r>
        <w:t>Turstigruppa har også ansvar for følgende gapahuk:</w:t>
      </w:r>
    </w:p>
    <w:p w14:paraId="20E36B62" w14:textId="77777777" w:rsidR="00D760F7" w:rsidRDefault="00D760F7" w:rsidP="00114610"/>
    <w:p w14:paraId="528C1D31" w14:textId="6248EAB6" w:rsidR="001F7C60" w:rsidRDefault="00961E96" w:rsidP="0B201696">
      <w:pPr>
        <w:pStyle w:val="Listeavsnitt"/>
        <w:numPr>
          <w:ilvl w:val="0"/>
          <w:numId w:val="47"/>
        </w:numPr>
        <w:rPr>
          <w:rFonts w:asciiTheme="majorHAnsi" w:eastAsiaTheme="majorEastAsia" w:hAnsiTheme="majorHAnsi" w:cstheme="majorBidi"/>
        </w:rPr>
      </w:pPr>
      <w:r w:rsidRPr="0B201696">
        <w:rPr>
          <w:rFonts w:asciiTheme="majorHAnsi" w:eastAsiaTheme="majorEastAsia" w:hAnsiTheme="majorHAnsi" w:cstheme="majorBidi"/>
        </w:rPr>
        <w:t>Fossdalen</w:t>
      </w:r>
    </w:p>
    <w:p w14:paraId="19407C45" w14:textId="5BE8E5BA" w:rsidR="00961E96" w:rsidRPr="00A03036" w:rsidRDefault="00650F84" w:rsidP="0B201696">
      <w:pPr>
        <w:pStyle w:val="Listeavsnitt"/>
        <w:numPr>
          <w:ilvl w:val="0"/>
          <w:numId w:val="47"/>
        </w:numPr>
        <w:rPr>
          <w:rFonts w:asciiTheme="majorHAnsi" w:eastAsiaTheme="majorEastAsia" w:hAnsiTheme="majorHAnsi" w:cstheme="majorBidi"/>
        </w:rPr>
      </w:pPr>
      <w:r w:rsidRPr="00A03036">
        <w:rPr>
          <w:rFonts w:asciiTheme="majorHAnsi" w:eastAsiaTheme="majorEastAsia" w:hAnsiTheme="majorHAnsi" w:cstheme="majorBidi"/>
        </w:rPr>
        <w:t>Storvatnet</w:t>
      </w:r>
    </w:p>
    <w:p w14:paraId="7EAE7D3F" w14:textId="5AABEE14" w:rsidR="00650F84" w:rsidRDefault="00650F84" w:rsidP="0B201696">
      <w:pPr>
        <w:pStyle w:val="Listeavsnitt"/>
        <w:numPr>
          <w:ilvl w:val="0"/>
          <w:numId w:val="47"/>
        </w:numPr>
        <w:rPr>
          <w:rFonts w:asciiTheme="majorHAnsi" w:eastAsiaTheme="majorEastAsia" w:hAnsiTheme="majorHAnsi" w:cstheme="majorBidi"/>
        </w:rPr>
      </w:pPr>
      <w:r w:rsidRPr="0B201696">
        <w:rPr>
          <w:rFonts w:asciiTheme="majorHAnsi" w:eastAsiaTheme="majorEastAsia" w:hAnsiTheme="majorHAnsi" w:cstheme="majorBidi"/>
        </w:rPr>
        <w:t>Langvatnet</w:t>
      </w:r>
    </w:p>
    <w:p w14:paraId="7E54929A" w14:textId="463C9908" w:rsidR="00650F84" w:rsidRDefault="00650F84" w:rsidP="00650F84">
      <w:r>
        <w:t xml:space="preserve">Det er pr. dato ikke meldt inn </w:t>
      </w:r>
      <w:r w:rsidR="00B07E2C">
        <w:t>forhold som tilsier ekstraordinært vedlikehold på disse.</w:t>
      </w:r>
    </w:p>
    <w:p w14:paraId="0CC622E2" w14:textId="77777777" w:rsidR="00B07E2C" w:rsidRDefault="00B07E2C" w:rsidP="00650F84"/>
    <w:p w14:paraId="56D03B1F" w14:textId="07734197" w:rsidR="00137A5F" w:rsidRDefault="00137A5F" w:rsidP="00650F84">
      <w:r>
        <w:t>Haraldhøtta er oppgradert med ny vedovn og tilhørende pipe. Det er også montert platting vest for hytta.</w:t>
      </w:r>
      <w:r w:rsidR="00894800">
        <w:t xml:space="preserve"> For 202</w:t>
      </w:r>
      <w:r w:rsidR="71227DB2">
        <w:t>4</w:t>
      </w:r>
      <w:r w:rsidR="00894800">
        <w:t xml:space="preserve"> er det planlagt oppsatt gapahuk i bakkant av platting.</w:t>
      </w:r>
    </w:p>
    <w:p w14:paraId="43A721D1" w14:textId="77777777" w:rsidR="00894800" w:rsidRDefault="00894800" w:rsidP="00650F84"/>
    <w:p w14:paraId="41541CBD" w14:textId="77777777" w:rsidR="00D760F7" w:rsidRPr="00E827B6" w:rsidRDefault="00D760F7" w:rsidP="00D760F7">
      <w:pPr>
        <w:rPr>
          <w:b/>
          <w:bCs/>
        </w:rPr>
      </w:pPr>
      <w:r w:rsidRPr="00E827B6">
        <w:rPr>
          <w:b/>
          <w:bCs/>
        </w:rPr>
        <w:t>Årlig vedlikehold:</w:t>
      </w:r>
    </w:p>
    <w:p w14:paraId="52DF549A" w14:textId="03BD5453" w:rsidR="00D760F7" w:rsidRDefault="00D760F7" w:rsidP="00D760F7">
      <w:r>
        <w:t>Normale vedlikeholdsrutiner.</w:t>
      </w:r>
    </w:p>
    <w:p w14:paraId="1158B4BE" w14:textId="77777777" w:rsidR="00D760F7" w:rsidRPr="00D760F7" w:rsidRDefault="00D760F7" w:rsidP="00D760F7"/>
    <w:p w14:paraId="6CBA070F" w14:textId="43AE566F" w:rsidR="00D760F7" w:rsidRDefault="00D760F7" w:rsidP="00D760F7">
      <w:pPr>
        <w:rPr>
          <w:b/>
          <w:bCs/>
        </w:rPr>
      </w:pPr>
      <w:r>
        <w:rPr>
          <w:b/>
          <w:bCs/>
        </w:rPr>
        <w:t>Spesielle t</w:t>
      </w:r>
      <w:r w:rsidRPr="716509CF">
        <w:rPr>
          <w:b/>
          <w:bCs/>
        </w:rPr>
        <w:t>iltak 202</w:t>
      </w:r>
      <w:r w:rsidR="00977FFE">
        <w:rPr>
          <w:b/>
          <w:bCs/>
        </w:rPr>
        <w:t>4</w:t>
      </w:r>
      <w:r w:rsidRPr="716509CF">
        <w:rPr>
          <w:b/>
          <w:bCs/>
        </w:rPr>
        <w:t>:</w:t>
      </w:r>
    </w:p>
    <w:p w14:paraId="12DF2BB0" w14:textId="506E4EAF" w:rsidR="00B07E2C" w:rsidRDefault="00B07E2C" w:rsidP="00650F84">
      <w:r>
        <w:t>Fullførelse av</w:t>
      </w:r>
      <w:r w:rsidR="0087677E">
        <w:t xml:space="preserve"> gapahuk på Haraldhøtta.. Kostnad estimert til </w:t>
      </w:r>
      <w:r w:rsidR="002E101A">
        <w:t>1</w:t>
      </w:r>
      <w:r w:rsidR="0087677E">
        <w:t>0.000kr.</w:t>
      </w:r>
    </w:p>
    <w:p w14:paraId="28ABD4CC" w14:textId="2C906D91" w:rsidR="716509CF" w:rsidRDefault="716509CF" w:rsidP="716509CF"/>
    <w:p w14:paraId="4B31A155" w14:textId="183F19C5" w:rsidR="621713B7" w:rsidRDefault="007D7EF0" w:rsidP="40C17DD2">
      <w:pPr>
        <w:pStyle w:val="Overskrift3"/>
      </w:pPr>
      <w:bookmarkStart w:id="24" w:name="_Toc128918789"/>
      <w:r>
        <w:t>3</w:t>
      </w:r>
      <w:r w:rsidR="621713B7">
        <w:t>.</w:t>
      </w:r>
      <w:r w:rsidR="321A1BE8">
        <w:t>3</w:t>
      </w:r>
      <w:r w:rsidR="621713B7">
        <w:t>.</w:t>
      </w:r>
      <w:r w:rsidR="321A1BE8">
        <w:t>1</w:t>
      </w:r>
      <w:r w:rsidR="621713B7">
        <w:t xml:space="preserve"> Skiltplan</w:t>
      </w:r>
      <w:bookmarkEnd w:id="24"/>
    </w:p>
    <w:p w14:paraId="105FEE6E" w14:textId="308D3E31" w:rsidR="621713B7" w:rsidRDefault="621713B7" w:rsidP="40C17DD2">
      <w:r>
        <w:t>Det planlegges nye informasjonsskilt på flere av utgangspunktene for fjellturene</w:t>
      </w:r>
      <w:r w:rsidR="4A09508D">
        <w:t xml:space="preserve"> i bygda. Det</w:t>
      </w:r>
      <w:r>
        <w:t>te er ferdig</w:t>
      </w:r>
      <w:r w:rsidR="002E101A">
        <w:t>stilt</w:t>
      </w:r>
      <w:r>
        <w:t xml:space="preserve"> </w:t>
      </w:r>
      <w:r w:rsidR="000E6B82">
        <w:t>i 2022.</w:t>
      </w:r>
    </w:p>
    <w:p w14:paraId="64A237B1" w14:textId="77777777" w:rsidR="00326CA7" w:rsidRPr="00D760F7" w:rsidRDefault="00326CA7" w:rsidP="00326CA7"/>
    <w:p w14:paraId="3E3F72D1" w14:textId="344D2C21" w:rsidR="00326CA7" w:rsidRDefault="00326CA7" w:rsidP="00326CA7">
      <w:pPr>
        <w:rPr>
          <w:b/>
          <w:bCs/>
        </w:rPr>
      </w:pPr>
      <w:r w:rsidRPr="17C718A8">
        <w:rPr>
          <w:b/>
          <w:bCs/>
        </w:rPr>
        <w:t xml:space="preserve">Spesielle tiltak </w:t>
      </w:r>
      <w:r w:rsidR="35940797" w:rsidRPr="17C718A8">
        <w:rPr>
          <w:b/>
          <w:bCs/>
        </w:rPr>
        <w:t>2024:</w:t>
      </w:r>
    </w:p>
    <w:p w14:paraId="797FABAB" w14:textId="245994B8" w:rsidR="007D7EF0" w:rsidRDefault="0069446F" w:rsidP="40C17DD2">
      <w:r>
        <w:t>Oppsett</w:t>
      </w:r>
      <w:r w:rsidR="00D25658">
        <w:t xml:space="preserve"> av skilt</w:t>
      </w:r>
      <w:r w:rsidR="005811F2">
        <w:t xml:space="preserve"> og informasjonstavler</w:t>
      </w:r>
      <w:r>
        <w:t>, ansvarlig er Turstigruppa.</w:t>
      </w:r>
    </w:p>
    <w:p w14:paraId="28588071" w14:textId="77777777" w:rsidR="007D7EF0" w:rsidRDefault="007D7EF0">
      <w:r>
        <w:br w:type="page"/>
      </w:r>
    </w:p>
    <w:p w14:paraId="3773E781" w14:textId="4137F5DC" w:rsidR="001253D0" w:rsidRPr="00713EE4" w:rsidRDefault="007D7EF0" w:rsidP="716509CF">
      <w:pPr>
        <w:pStyle w:val="Overskrift1"/>
      </w:pPr>
      <w:bookmarkStart w:id="25" w:name="_Toc128918790"/>
      <w:r>
        <w:lastRenderedPageBreak/>
        <w:t>4</w:t>
      </w:r>
      <w:r w:rsidR="00192E4B">
        <w:t xml:space="preserve">. </w:t>
      </w:r>
      <w:r w:rsidR="00FE6733">
        <w:t xml:space="preserve">Anleggstiltak som inngår i RIL </w:t>
      </w:r>
      <w:r w:rsidR="00AD53E7">
        <w:t xml:space="preserve">budsjett </w:t>
      </w:r>
      <w:r w:rsidR="00C7149D">
        <w:t xml:space="preserve">for </w:t>
      </w:r>
      <w:r w:rsidR="00413EC4">
        <w:t>202</w:t>
      </w:r>
      <w:bookmarkEnd w:id="25"/>
      <w:r w:rsidR="00772E30">
        <w:t>4</w:t>
      </w:r>
    </w:p>
    <w:p w14:paraId="0007A919" w14:textId="77777777" w:rsidR="00C55ECC" w:rsidRPr="00713EE4" w:rsidRDefault="00511511" w:rsidP="00EC1914">
      <w:r>
        <w:t>.</w:t>
      </w:r>
    </w:p>
    <w:tbl>
      <w:tblPr>
        <w:tblStyle w:val="Tabellrutenett"/>
        <w:tblW w:w="8215" w:type="dxa"/>
        <w:tblLook w:val="04A0" w:firstRow="1" w:lastRow="0" w:firstColumn="1" w:lastColumn="0" w:noHBand="0" w:noVBand="1"/>
      </w:tblPr>
      <w:tblGrid>
        <w:gridCol w:w="1649"/>
        <w:gridCol w:w="3175"/>
        <w:gridCol w:w="1843"/>
        <w:gridCol w:w="1548"/>
      </w:tblGrid>
      <w:tr w:rsidR="001C1247" w:rsidRPr="00945D89" w14:paraId="08A99BDC" w14:textId="77777777" w:rsidTr="17C718A8">
        <w:tc>
          <w:tcPr>
            <w:tcW w:w="1649" w:type="dxa"/>
          </w:tcPr>
          <w:p w14:paraId="25F2F012" w14:textId="77777777" w:rsidR="001C1247" w:rsidRPr="00945D89" w:rsidRDefault="001C1247" w:rsidP="001E7914">
            <w:pPr>
              <w:rPr>
                <w:rFonts w:cstheme="minorHAnsi"/>
                <w:b/>
                <w:bCs/>
              </w:rPr>
            </w:pPr>
            <w:r w:rsidRPr="00945D89">
              <w:rPr>
                <w:rFonts w:cstheme="minorHAnsi"/>
                <w:b/>
                <w:bCs/>
              </w:rPr>
              <w:t xml:space="preserve">Hvor </w:t>
            </w:r>
          </w:p>
        </w:tc>
        <w:tc>
          <w:tcPr>
            <w:tcW w:w="3175" w:type="dxa"/>
          </w:tcPr>
          <w:p w14:paraId="73F096D6" w14:textId="77777777" w:rsidR="001C1247" w:rsidRPr="00945D89" w:rsidRDefault="001C1247" w:rsidP="001E7914">
            <w:pPr>
              <w:rPr>
                <w:rFonts w:cstheme="minorHAnsi"/>
                <w:b/>
                <w:bCs/>
              </w:rPr>
            </w:pPr>
            <w:r w:rsidRPr="00945D89">
              <w:rPr>
                <w:rFonts w:cstheme="minorHAnsi"/>
                <w:b/>
                <w:bCs/>
              </w:rPr>
              <w:t>Hva</w:t>
            </w:r>
          </w:p>
        </w:tc>
        <w:tc>
          <w:tcPr>
            <w:tcW w:w="1843" w:type="dxa"/>
          </w:tcPr>
          <w:p w14:paraId="6FD787B3" w14:textId="77777777" w:rsidR="001C1247" w:rsidRPr="00945D89" w:rsidRDefault="001C1247" w:rsidP="001E7914">
            <w:pPr>
              <w:rPr>
                <w:rFonts w:cstheme="minorHAnsi"/>
                <w:b/>
                <w:bCs/>
              </w:rPr>
            </w:pPr>
            <w:r w:rsidRPr="00945D89">
              <w:rPr>
                <w:rFonts w:cstheme="minorHAnsi"/>
                <w:b/>
                <w:bCs/>
              </w:rPr>
              <w:t xml:space="preserve">Ansvar </w:t>
            </w:r>
          </w:p>
        </w:tc>
        <w:tc>
          <w:tcPr>
            <w:tcW w:w="1548" w:type="dxa"/>
          </w:tcPr>
          <w:p w14:paraId="3A7DD6E3" w14:textId="77777777" w:rsidR="001C1247" w:rsidRPr="00945D89" w:rsidRDefault="001C1247" w:rsidP="001E7914">
            <w:pPr>
              <w:rPr>
                <w:rFonts w:cstheme="minorHAnsi"/>
                <w:b/>
                <w:bCs/>
              </w:rPr>
            </w:pPr>
            <w:r w:rsidRPr="00945D89">
              <w:rPr>
                <w:rFonts w:cstheme="minorHAnsi"/>
                <w:b/>
                <w:bCs/>
              </w:rPr>
              <w:t>Overslag kostnad</w:t>
            </w:r>
          </w:p>
        </w:tc>
      </w:tr>
      <w:tr w:rsidR="001C1247" w:rsidRPr="00945D89" w14:paraId="50BE3AE1" w14:textId="77777777" w:rsidTr="17C718A8">
        <w:tc>
          <w:tcPr>
            <w:tcW w:w="1649" w:type="dxa"/>
          </w:tcPr>
          <w:p w14:paraId="69F160C5" w14:textId="77777777" w:rsidR="001C1247" w:rsidRPr="00945D89" w:rsidRDefault="001C1247" w:rsidP="001E7914">
            <w:pPr>
              <w:rPr>
                <w:rFonts w:cstheme="minorHAnsi"/>
              </w:rPr>
            </w:pPr>
            <w:r w:rsidRPr="00945D89">
              <w:rPr>
                <w:rFonts w:cstheme="minorHAnsi"/>
              </w:rPr>
              <w:t>Haraldhøtta</w:t>
            </w:r>
          </w:p>
        </w:tc>
        <w:tc>
          <w:tcPr>
            <w:tcW w:w="3175" w:type="dxa"/>
          </w:tcPr>
          <w:p w14:paraId="6C1A57FB" w14:textId="6D53644A" w:rsidR="001C1247" w:rsidRPr="00945D89" w:rsidRDefault="001C1247" w:rsidP="001E7914">
            <w:pPr>
              <w:rPr>
                <w:rFonts w:cstheme="minorHAnsi"/>
              </w:rPr>
            </w:pPr>
            <w:r>
              <w:rPr>
                <w:rFonts w:cstheme="minorHAnsi"/>
              </w:rPr>
              <w:t xml:space="preserve">Bygge </w:t>
            </w:r>
            <w:r w:rsidRPr="00945D89">
              <w:rPr>
                <w:rFonts w:cstheme="minorHAnsi"/>
              </w:rPr>
              <w:t>gapahuk</w:t>
            </w:r>
          </w:p>
        </w:tc>
        <w:tc>
          <w:tcPr>
            <w:tcW w:w="1843" w:type="dxa"/>
          </w:tcPr>
          <w:p w14:paraId="49AE2009" w14:textId="03110FCE" w:rsidR="001C1247" w:rsidRPr="00945D89" w:rsidRDefault="001C1247" w:rsidP="716509CF">
            <w:pPr>
              <w:rPr>
                <w:rFonts w:cstheme="minorBidi"/>
              </w:rPr>
            </w:pPr>
            <w:r w:rsidRPr="716509CF">
              <w:rPr>
                <w:rFonts w:cstheme="minorBidi"/>
              </w:rPr>
              <w:t>Tursti</w:t>
            </w:r>
          </w:p>
        </w:tc>
        <w:tc>
          <w:tcPr>
            <w:tcW w:w="1548" w:type="dxa"/>
          </w:tcPr>
          <w:p w14:paraId="380FC9D1" w14:textId="08FE02F3" w:rsidR="001C1247" w:rsidRPr="00945D89" w:rsidRDefault="001C1247" w:rsidP="001E7914">
            <w:pPr>
              <w:rPr>
                <w:rFonts w:cstheme="minorHAnsi"/>
              </w:rPr>
            </w:pPr>
            <w:r>
              <w:rPr>
                <w:rFonts w:cstheme="minorHAnsi"/>
              </w:rPr>
              <w:t>Kr. 10.000</w:t>
            </w:r>
          </w:p>
        </w:tc>
      </w:tr>
      <w:tr w:rsidR="001C1247" w:rsidRPr="00945D89" w14:paraId="79DF439A" w14:textId="53A43DB5" w:rsidTr="17C718A8">
        <w:tc>
          <w:tcPr>
            <w:tcW w:w="1649" w:type="dxa"/>
          </w:tcPr>
          <w:p w14:paraId="52F4EA14" w14:textId="75C029C8" w:rsidR="001C1247" w:rsidRPr="00945D89" w:rsidRDefault="001C1247" w:rsidP="001C1247">
            <w:pPr>
              <w:rPr>
                <w:rFonts w:cstheme="minorHAnsi"/>
              </w:rPr>
            </w:pPr>
            <w:r>
              <w:rPr>
                <w:rFonts w:cstheme="minorHAnsi"/>
              </w:rPr>
              <w:t>Haraldhøtta</w:t>
            </w:r>
          </w:p>
        </w:tc>
        <w:tc>
          <w:tcPr>
            <w:tcW w:w="3175" w:type="dxa"/>
          </w:tcPr>
          <w:p w14:paraId="18C4D26A" w14:textId="680FC534" w:rsidR="001C1247" w:rsidRDefault="001C1247" w:rsidP="001C1247">
            <w:pPr>
              <w:rPr>
                <w:rFonts w:cstheme="minorHAnsi"/>
              </w:rPr>
            </w:pPr>
            <w:r>
              <w:rPr>
                <w:rFonts w:cstheme="minorHAnsi"/>
              </w:rPr>
              <w:t>Nytt uthus med toalett</w:t>
            </w:r>
          </w:p>
        </w:tc>
        <w:tc>
          <w:tcPr>
            <w:tcW w:w="1843" w:type="dxa"/>
          </w:tcPr>
          <w:p w14:paraId="51C8FB7B" w14:textId="400D5D4B" w:rsidR="001C1247" w:rsidRPr="716509CF" w:rsidRDefault="001C1247" w:rsidP="001C1247">
            <w:pPr>
              <w:rPr>
                <w:rFonts w:cstheme="minorBidi"/>
              </w:rPr>
            </w:pPr>
            <w:r>
              <w:rPr>
                <w:rFonts w:cstheme="minorHAnsi"/>
              </w:rPr>
              <w:t>Tursti</w:t>
            </w:r>
          </w:p>
        </w:tc>
        <w:tc>
          <w:tcPr>
            <w:tcW w:w="1548" w:type="dxa"/>
          </w:tcPr>
          <w:p w14:paraId="266488C2" w14:textId="5BC0D452" w:rsidR="001C1247" w:rsidRDefault="001C1247" w:rsidP="001C1247">
            <w:pPr>
              <w:rPr>
                <w:rFonts w:cstheme="minorHAnsi"/>
              </w:rPr>
            </w:pPr>
            <w:r>
              <w:rPr>
                <w:rFonts w:cstheme="minorHAnsi"/>
              </w:rPr>
              <w:t>Kr. 50.000</w:t>
            </w:r>
          </w:p>
        </w:tc>
      </w:tr>
      <w:tr w:rsidR="001C1247" w:rsidRPr="00945D89" w14:paraId="073CD88A" w14:textId="77777777" w:rsidTr="17C718A8">
        <w:tc>
          <w:tcPr>
            <w:tcW w:w="1649" w:type="dxa"/>
          </w:tcPr>
          <w:p w14:paraId="02876202" w14:textId="43EFB6F4" w:rsidR="001C1247" w:rsidRPr="00945D89" w:rsidRDefault="001C1247" w:rsidP="001C1247">
            <w:pPr>
              <w:rPr>
                <w:rFonts w:cstheme="minorHAnsi"/>
              </w:rPr>
            </w:pPr>
          </w:p>
        </w:tc>
        <w:tc>
          <w:tcPr>
            <w:tcW w:w="3175" w:type="dxa"/>
          </w:tcPr>
          <w:p w14:paraId="1EC79ACE" w14:textId="2EFD3BE6" w:rsidR="001C1247" w:rsidRPr="00945D89" w:rsidRDefault="001C1247" w:rsidP="001C1247">
            <w:pPr>
              <w:rPr>
                <w:rFonts w:cstheme="minorHAnsi"/>
              </w:rPr>
            </w:pPr>
          </w:p>
        </w:tc>
        <w:tc>
          <w:tcPr>
            <w:tcW w:w="1843" w:type="dxa"/>
          </w:tcPr>
          <w:p w14:paraId="6A8A8D87" w14:textId="501ACB7C" w:rsidR="001C1247" w:rsidRPr="00945D89" w:rsidRDefault="001C1247" w:rsidP="001C1247">
            <w:pPr>
              <w:rPr>
                <w:rFonts w:cstheme="minorBidi"/>
              </w:rPr>
            </w:pPr>
          </w:p>
        </w:tc>
        <w:tc>
          <w:tcPr>
            <w:tcW w:w="1548" w:type="dxa"/>
          </w:tcPr>
          <w:p w14:paraId="606469D4" w14:textId="5977483A" w:rsidR="001C1247" w:rsidRPr="00945D89" w:rsidRDefault="001C1247" w:rsidP="001C1247">
            <w:pPr>
              <w:rPr>
                <w:rFonts w:cstheme="minorHAnsi"/>
              </w:rPr>
            </w:pPr>
          </w:p>
        </w:tc>
      </w:tr>
      <w:tr w:rsidR="001C1247" w:rsidRPr="00945D89" w14:paraId="1FC34239" w14:textId="77777777" w:rsidTr="17C718A8">
        <w:tc>
          <w:tcPr>
            <w:tcW w:w="1649" w:type="dxa"/>
          </w:tcPr>
          <w:p w14:paraId="2C722CA6" w14:textId="77777777" w:rsidR="001C1247" w:rsidRPr="00364CC8" w:rsidRDefault="001C1247" w:rsidP="001C1247">
            <w:pPr>
              <w:rPr>
                <w:rFonts w:cstheme="minorHAnsi"/>
              </w:rPr>
            </w:pPr>
            <w:r w:rsidRPr="00364CC8">
              <w:rPr>
                <w:rFonts w:cstheme="minorHAnsi"/>
              </w:rPr>
              <w:t>Skihytta</w:t>
            </w:r>
          </w:p>
        </w:tc>
        <w:tc>
          <w:tcPr>
            <w:tcW w:w="3175" w:type="dxa"/>
          </w:tcPr>
          <w:p w14:paraId="33279ED8" w14:textId="77777777" w:rsidR="001C1247" w:rsidRPr="00364CC8" w:rsidRDefault="001C1247" w:rsidP="001C1247">
            <w:pPr>
              <w:rPr>
                <w:rFonts w:cstheme="minorHAnsi"/>
              </w:rPr>
            </w:pPr>
            <w:r w:rsidRPr="00364CC8">
              <w:rPr>
                <w:rFonts w:cstheme="minorHAnsi"/>
              </w:rPr>
              <w:t>Utbedring av yttervegger</w:t>
            </w:r>
          </w:p>
          <w:p w14:paraId="12058356" w14:textId="77777777" w:rsidR="001C1247" w:rsidRPr="00364CC8" w:rsidRDefault="001C1247" w:rsidP="001C1247">
            <w:pPr>
              <w:rPr>
                <w:rFonts w:cstheme="minorHAnsi"/>
              </w:rPr>
            </w:pPr>
            <w:r w:rsidRPr="00364CC8">
              <w:rPr>
                <w:rFonts w:cstheme="minorHAnsi"/>
              </w:rPr>
              <w:t>Platting foran inngangen</w:t>
            </w:r>
          </w:p>
        </w:tc>
        <w:tc>
          <w:tcPr>
            <w:tcW w:w="1843" w:type="dxa"/>
          </w:tcPr>
          <w:p w14:paraId="788C3CED" w14:textId="45670356" w:rsidR="001C1247" w:rsidRPr="00364CC8" w:rsidRDefault="001C1247" w:rsidP="001C1247">
            <w:pPr>
              <w:rPr>
                <w:rFonts w:cstheme="minorBidi"/>
              </w:rPr>
            </w:pPr>
            <w:r w:rsidRPr="00364CC8">
              <w:rPr>
                <w:rFonts w:cstheme="minorBidi"/>
              </w:rPr>
              <w:t>Tursti</w:t>
            </w:r>
          </w:p>
        </w:tc>
        <w:tc>
          <w:tcPr>
            <w:tcW w:w="1548" w:type="dxa"/>
          </w:tcPr>
          <w:p w14:paraId="370A4343" w14:textId="47E7A82D" w:rsidR="001C1247" w:rsidRPr="00364CC8" w:rsidRDefault="001C1247" w:rsidP="001C1247">
            <w:pPr>
              <w:rPr>
                <w:rFonts w:cstheme="minorBidi"/>
              </w:rPr>
            </w:pPr>
            <w:r w:rsidRPr="00364CC8">
              <w:rPr>
                <w:rFonts w:cstheme="minorBidi"/>
              </w:rPr>
              <w:t>Kr. 5.000</w:t>
            </w:r>
          </w:p>
        </w:tc>
      </w:tr>
      <w:tr w:rsidR="001C1247" w:rsidRPr="00945D89" w14:paraId="356F6E2C" w14:textId="77777777" w:rsidTr="17C718A8">
        <w:tc>
          <w:tcPr>
            <w:tcW w:w="1649" w:type="dxa"/>
          </w:tcPr>
          <w:p w14:paraId="20FF951D" w14:textId="28B9BB9B" w:rsidR="001C1247" w:rsidRPr="004A7C33" w:rsidRDefault="67EFF222" w:rsidP="17C718A8">
            <w:pPr>
              <w:rPr>
                <w:rFonts w:cstheme="minorBidi"/>
                <w:highlight w:val="yellow"/>
              </w:rPr>
            </w:pPr>
            <w:r w:rsidRPr="17C718A8">
              <w:rPr>
                <w:rFonts w:cstheme="minorBidi"/>
              </w:rPr>
              <w:t>Igltjønna Skistadion</w:t>
            </w:r>
          </w:p>
        </w:tc>
        <w:tc>
          <w:tcPr>
            <w:tcW w:w="3175" w:type="dxa"/>
          </w:tcPr>
          <w:p w14:paraId="08082A9E" w14:textId="0B8EE626" w:rsidR="001C1247" w:rsidRPr="004A7C33" w:rsidRDefault="67EFF222" w:rsidP="17C718A8">
            <w:pPr>
              <w:rPr>
                <w:rFonts w:cstheme="minorBidi"/>
              </w:rPr>
            </w:pPr>
            <w:r w:rsidRPr="17C718A8">
              <w:rPr>
                <w:rFonts w:cstheme="minorBidi"/>
              </w:rPr>
              <w:t>Drenering rundt Igeltjønna</w:t>
            </w:r>
          </w:p>
        </w:tc>
        <w:tc>
          <w:tcPr>
            <w:tcW w:w="1843" w:type="dxa"/>
          </w:tcPr>
          <w:p w14:paraId="3C57A1E7" w14:textId="77777777" w:rsidR="001C1247" w:rsidRPr="004A7C33" w:rsidRDefault="67EFF222" w:rsidP="17C718A8">
            <w:pPr>
              <w:rPr>
                <w:rFonts w:cstheme="minorBidi"/>
              </w:rPr>
            </w:pPr>
            <w:r w:rsidRPr="17C718A8">
              <w:rPr>
                <w:rFonts w:cstheme="minorBidi"/>
              </w:rPr>
              <w:t>Ski</w:t>
            </w:r>
          </w:p>
        </w:tc>
        <w:tc>
          <w:tcPr>
            <w:tcW w:w="1548" w:type="dxa"/>
          </w:tcPr>
          <w:p w14:paraId="466F6886" w14:textId="2EB51A07" w:rsidR="001C1247" w:rsidRPr="004A7C33" w:rsidRDefault="67EFF222" w:rsidP="17C718A8">
            <w:pPr>
              <w:rPr>
                <w:rFonts w:cstheme="minorBidi"/>
              </w:rPr>
            </w:pPr>
            <w:r w:rsidRPr="17C718A8">
              <w:rPr>
                <w:rFonts w:cstheme="minorBidi"/>
              </w:rPr>
              <w:t>Kr. 100.000</w:t>
            </w:r>
          </w:p>
          <w:p w14:paraId="08EADEBB" w14:textId="399C90E5" w:rsidR="001C1247" w:rsidRPr="004A7C33" w:rsidRDefault="001C1247" w:rsidP="17C718A8">
            <w:pPr>
              <w:rPr>
                <w:rFonts w:cstheme="minorBidi"/>
              </w:rPr>
            </w:pPr>
          </w:p>
        </w:tc>
      </w:tr>
      <w:tr w:rsidR="001C1247" w:rsidRPr="00945D89" w14:paraId="067D4A10" w14:textId="77777777" w:rsidTr="17C718A8">
        <w:tc>
          <w:tcPr>
            <w:tcW w:w="1649" w:type="dxa"/>
          </w:tcPr>
          <w:p w14:paraId="72D50B0D" w14:textId="77777777" w:rsidR="001C1247" w:rsidRPr="004A7C33" w:rsidRDefault="001C1247" w:rsidP="001C1247">
            <w:pPr>
              <w:rPr>
                <w:rFonts w:eastAsia="Arial"/>
                <w:highlight w:val="yellow"/>
              </w:rPr>
            </w:pPr>
          </w:p>
        </w:tc>
        <w:tc>
          <w:tcPr>
            <w:tcW w:w="3175" w:type="dxa"/>
          </w:tcPr>
          <w:p w14:paraId="7215F0CC" w14:textId="43FB365C" w:rsidR="001C1247" w:rsidRPr="004A7C33" w:rsidRDefault="67EFF222" w:rsidP="17C718A8">
            <w:pPr>
              <w:rPr>
                <w:rFonts w:eastAsia="Arial"/>
              </w:rPr>
            </w:pPr>
            <w:r w:rsidRPr="17C718A8">
              <w:rPr>
                <w:rFonts w:eastAsia="Arial"/>
              </w:rPr>
              <w:t>Diverse vedlikehold</w:t>
            </w:r>
          </w:p>
        </w:tc>
        <w:tc>
          <w:tcPr>
            <w:tcW w:w="1843" w:type="dxa"/>
          </w:tcPr>
          <w:p w14:paraId="4EC3C4B5" w14:textId="593D517E" w:rsidR="001C1247" w:rsidRPr="004A7C33" w:rsidRDefault="67EFF222" w:rsidP="17C718A8">
            <w:pPr>
              <w:rPr>
                <w:rFonts w:eastAsia="Arial"/>
              </w:rPr>
            </w:pPr>
            <w:r w:rsidRPr="17C718A8">
              <w:rPr>
                <w:rFonts w:eastAsia="Arial"/>
              </w:rPr>
              <w:t xml:space="preserve">Fotball </w:t>
            </w:r>
          </w:p>
        </w:tc>
        <w:tc>
          <w:tcPr>
            <w:tcW w:w="1548" w:type="dxa"/>
          </w:tcPr>
          <w:p w14:paraId="475E44AC" w14:textId="0F47E828" w:rsidR="001C1247" w:rsidRPr="004A7C33" w:rsidRDefault="67EFF222" w:rsidP="17C718A8">
            <w:pPr>
              <w:rPr>
                <w:rFonts w:eastAsia="Arial"/>
              </w:rPr>
            </w:pPr>
            <w:r w:rsidRPr="17C718A8">
              <w:rPr>
                <w:rFonts w:eastAsia="Arial"/>
              </w:rPr>
              <w:t>Kr. 50.000</w:t>
            </w:r>
          </w:p>
        </w:tc>
      </w:tr>
      <w:tr w:rsidR="001C1247" w:rsidRPr="00945D89" w14:paraId="25DE548C" w14:textId="77777777" w:rsidTr="17C718A8">
        <w:tc>
          <w:tcPr>
            <w:tcW w:w="1649" w:type="dxa"/>
          </w:tcPr>
          <w:p w14:paraId="7ABB5E05" w14:textId="77777777" w:rsidR="001C1247" w:rsidRPr="004A7C33" w:rsidRDefault="001C1247" w:rsidP="001C1247">
            <w:pPr>
              <w:rPr>
                <w:rFonts w:eastAsia="Arial"/>
                <w:highlight w:val="yellow"/>
              </w:rPr>
            </w:pPr>
          </w:p>
        </w:tc>
        <w:tc>
          <w:tcPr>
            <w:tcW w:w="3175" w:type="dxa"/>
          </w:tcPr>
          <w:p w14:paraId="0112CD72" w14:textId="340C6FEC" w:rsidR="001C1247" w:rsidRPr="004A7C33" w:rsidRDefault="67EFF222" w:rsidP="17C718A8">
            <w:pPr>
              <w:rPr>
                <w:rFonts w:eastAsia="Arial"/>
              </w:rPr>
            </w:pPr>
            <w:r w:rsidRPr="17C718A8">
              <w:rPr>
                <w:rFonts w:eastAsia="Arial"/>
              </w:rPr>
              <w:t>Diverse vedlikehold</w:t>
            </w:r>
          </w:p>
        </w:tc>
        <w:tc>
          <w:tcPr>
            <w:tcW w:w="1843" w:type="dxa"/>
          </w:tcPr>
          <w:p w14:paraId="496049FB" w14:textId="4567144D" w:rsidR="001C1247" w:rsidRPr="004A7C33" w:rsidRDefault="67EFF222" w:rsidP="17C718A8">
            <w:pPr>
              <w:rPr>
                <w:rFonts w:eastAsia="Arial"/>
              </w:rPr>
            </w:pPr>
            <w:r w:rsidRPr="17C718A8">
              <w:rPr>
                <w:rFonts w:eastAsia="Arial"/>
              </w:rPr>
              <w:t>Ski</w:t>
            </w:r>
          </w:p>
        </w:tc>
        <w:tc>
          <w:tcPr>
            <w:tcW w:w="1548" w:type="dxa"/>
          </w:tcPr>
          <w:p w14:paraId="0E030B8A" w14:textId="56D19036" w:rsidR="001C1247" w:rsidRPr="004A7C33" w:rsidRDefault="67EFF222" w:rsidP="17C718A8">
            <w:pPr>
              <w:rPr>
                <w:rFonts w:eastAsia="Arial"/>
              </w:rPr>
            </w:pPr>
            <w:r w:rsidRPr="17C718A8">
              <w:rPr>
                <w:rFonts w:eastAsia="Arial"/>
              </w:rPr>
              <w:t>Kr. 20.000</w:t>
            </w:r>
          </w:p>
        </w:tc>
      </w:tr>
      <w:tr w:rsidR="007B42F3" w:rsidRPr="00945D89" w14:paraId="26085E9D" w14:textId="77777777" w:rsidTr="17C718A8">
        <w:tc>
          <w:tcPr>
            <w:tcW w:w="1649" w:type="dxa"/>
          </w:tcPr>
          <w:p w14:paraId="04DCFAF7" w14:textId="7748B25C" w:rsidR="007B42F3" w:rsidRPr="00945D89" w:rsidRDefault="007B42F3" w:rsidP="007B42F3">
            <w:pPr>
              <w:rPr>
                <w:rFonts w:eastAsia="Arial"/>
              </w:rPr>
            </w:pPr>
            <w:r>
              <w:rPr>
                <w:rFonts w:cstheme="minorHAnsi"/>
              </w:rPr>
              <w:t>Trollbanen</w:t>
            </w:r>
          </w:p>
        </w:tc>
        <w:tc>
          <w:tcPr>
            <w:tcW w:w="3175" w:type="dxa"/>
          </w:tcPr>
          <w:p w14:paraId="2C948E01" w14:textId="3AEF592D" w:rsidR="007B42F3" w:rsidRPr="00945D89" w:rsidRDefault="007B42F3" w:rsidP="007B42F3">
            <w:pPr>
              <w:rPr>
                <w:rFonts w:eastAsia="Arial"/>
              </w:rPr>
            </w:pPr>
            <w:r>
              <w:rPr>
                <w:rFonts w:cstheme="minorHAnsi"/>
              </w:rPr>
              <w:t>Kjøp av tomt gnr/bnr 18/11</w:t>
            </w:r>
          </w:p>
        </w:tc>
        <w:tc>
          <w:tcPr>
            <w:tcW w:w="1843" w:type="dxa"/>
          </w:tcPr>
          <w:p w14:paraId="5A187FA6" w14:textId="0B3CE09A" w:rsidR="007B42F3" w:rsidRPr="00945D89" w:rsidRDefault="007B42F3" w:rsidP="007B42F3">
            <w:pPr>
              <w:rPr>
                <w:rFonts w:eastAsia="Arial"/>
              </w:rPr>
            </w:pPr>
            <w:r>
              <w:rPr>
                <w:rFonts w:cstheme="minorHAnsi"/>
              </w:rPr>
              <w:t>Fotball</w:t>
            </w:r>
          </w:p>
        </w:tc>
        <w:tc>
          <w:tcPr>
            <w:tcW w:w="1548" w:type="dxa"/>
          </w:tcPr>
          <w:p w14:paraId="78E5E17D" w14:textId="5EA810D4" w:rsidR="007B42F3" w:rsidRPr="00945D89" w:rsidRDefault="007B42F3" w:rsidP="007B42F3">
            <w:pPr>
              <w:rPr>
                <w:rFonts w:eastAsia="Arial"/>
              </w:rPr>
            </w:pPr>
            <w:r>
              <w:rPr>
                <w:rFonts w:eastAsia="Arial"/>
              </w:rPr>
              <w:t>Kr. 970 000</w:t>
            </w:r>
          </w:p>
        </w:tc>
      </w:tr>
      <w:tr w:rsidR="001C1247" w:rsidRPr="00945D89" w14:paraId="3516E9FB" w14:textId="77777777" w:rsidTr="17C718A8">
        <w:tc>
          <w:tcPr>
            <w:tcW w:w="1649" w:type="dxa"/>
          </w:tcPr>
          <w:p w14:paraId="0838A116" w14:textId="77777777" w:rsidR="001C1247" w:rsidRPr="00945D89" w:rsidRDefault="001C1247" w:rsidP="001C1247">
            <w:pPr>
              <w:rPr>
                <w:rFonts w:eastAsia="Arial"/>
              </w:rPr>
            </w:pPr>
          </w:p>
        </w:tc>
        <w:tc>
          <w:tcPr>
            <w:tcW w:w="3175" w:type="dxa"/>
          </w:tcPr>
          <w:p w14:paraId="7F88884E" w14:textId="77777777" w:rsidR="001C1247" w:rsidRPr="00945D89" w:rsidRDefault="001C1247" w:rsidP="001C1247">
            <w:pPr>
              <w:rPr>
                <w:rFonts w:eastAsia="Arial"/>
              </w:rPr>
            </w:pPr>
          </w:p>
        </w:tc>
        <w:tc>
          <w:tcPr>
            <w:tcW w:w="1843" w:type="dxa"/>
          </w:tcPr>
          <w:p w14:paraId="33E204D5" w14:textId="77777777" w:rsidR="001C1247" w:rsidRPr="00945D89" w:rsidRDefault="001C1247" w:rsidP="001C1247">
            <w:pPr>
              <w:rPr>
                <w:rFonts w:eastAsia="Arial"/>
              </w:rPr>
            </w:pPr>
          </w:p>
        </w:tc>
        <w:tc>
          <w:tcPr>
            <w:tcW w:w="1548" w:type="dxa"/>
          </w:tcPr>
          <w:p w14:paraId="00E039D2" w14:textId="77777777" w:rsidR="001C1247" w:rsidRPr="00945D89" w:rsidRDefault="001C1247" w:rsidP="001C1247">
            <w:pPr>
              <w:rPr>
                <w:rFonts w:eastAsia="Arial"/>
              </w:rPr>
            </w:pPr>
          </w:p>
        </w:tc>
      </w:tr>
    </w:tbl>
    <w:p w14:paraId="2E7A7F9F" w14:textId="02E7572A" w:rsidR="00EC1914" w:rsidRPr="00713EE4" w:rsidRDefault="00EC1914" w:rsidP="00EC1914"/>
    <w:p w14:paraId="2C7EB208" w14:textId="68897B82" w:rsidR="00EC1914" w:rsidRDefault="007D7EF0" w:rsidP="716509CF">
      <w:pPr>
        <w:pStyle w:val="Overskrift1"/>
      </w:pPr>
      <w:bookmarkStart w:id="26" w:name="_Toc128918791"/>
      <w:r>
        <w:t>5</w:t>
      </w:r>
      <w:r w:rsidR="00413EC4">
        <w:t xml:space="preserve">. </w:t>
      </w:r>
      <w:r w:rsidR="003F7C90">
        <w:t>Investerin</w:t>
      </w:r>
      <w:r w:rsidR="00594BFF">
        <w:t>gsplan</w:t>
      </w:r>
      <w:r w:rsidR="008B109C">
        <w:t xml:space="preserve"> for kommende år</w:t>
      </w:r>
      <w:bookmarkEnd w:id="26"/>
    </w:p>
    <w:p w14:paraId="27AAD53F" w14:textId="77777777" w:rsidR="00413EC4" w:rsidRDefault="00413EC4" w:rsidP="00413EC4"/>
    <w:tbl>
      <w:tblPr>
        <w:tblStyle w:val="Tabellrutenett"/>
        <w:tblW w:w="0" w:type="auto"/>
        <w:tblLook w:val="04A0" w:firstRow="1" w:lastRow="0" w:firstColumn="1" w:lastColumn="0" w:noHBand="0" w:noVBand="1"/>
      </w:tblPr>
      <w:tblGrid>
        <w:gridCol w:w="841"/>
        <w:gridCol w:w="1649"/>
        <w:gridCol w:w="3175"/>
        <w:gridCol w:w="1843"/>
        <w:gridCol w:w="1548"/>
      </w:tblGrid>
      <w:tr w:rsidR="00C55ECC" w:rsidRPr="00945D89" w14:paraId="1ED25D35" w14:textId="77777777" w:rsidTr="17C718A8">
        <w:tc>
          <w:tcPr>
            <w:tcW w:w="841" w:type="dxa"/>
          </w:tcPr>
          <w:p w14:paraId="4B1B20F8" w14:textId="77777777" w:rsidR="00C55ECC" w:rsidRPr="00945D89" w:rsidRDefault="00C55ECC" w:rsidP="001E7914">
            <w:pPr>
              <w:rPr>
                <w:rFonts w:cstheme="minorHAnsi"/>
                <w:b/>
                <w:bCs/>
              </w:rPr>
            </w:pPr>
            <w:r w:rsidRPr="00945D89">
              <w:rPr>
                <w:rFonts w:cstheme="minorHAnsi"/>
                <w:b/>
                <w:bCs/>
              </w:rPr>
              <w:t>Når</w:t>
            </w:r>
          </w:p>
        </w:tc>
        <w:tc>
          <w:tcPr>
            <w:tcW w:w="1649" w:type="dxa"/>
          </w:tcPr>
          <w:p w14:paraId="6ACCA6D1" w14:textId="77777777" w:rsidR="00C55ECC" w:rsidRPr="00945D89" w:rsidRDefault="00C55ECC" w:rsidP="001E7914">
            <w:pPr>
              <w:rPr>
                <w:rFonts w:cstheme="minorHAnsi"/>
                <w:b/>
                <w:bCs/>
              </w:rPr>
            </w:pPr>
            <w:r w:rsidRPr="00945D89">
              <w:rPr>
                <w:rFonts w:cstheme="minorHAnsi"/>
                <w:b/>
                <w:bCs/>
              </w:rPr>
              <w:t xml:space="preserve">Hvor </w:t>
            </w:r>
          </w:p>
        </w:tc>
        <w:tc>
          <w:tcPr>
            <w:tcW w:w="3175" w:type="dxa"/>
          </w:tcPr>
          <w:p w14:paraId="4828847B" w14:textId="77777777" w:rsidR="00C55ECC" w:rsidRPr="00945D89" w:rsidRDefault="00C55ECC" w:rsidP="001E7914">
            <w:pPr>
              <w:rPr>
                <w:rFonts w:cstheme="minorHAnsi"/>
                <w:b/>
                <w:bCs/>
              </w:rPr>
            </w:pPr>
            <w:r w:rsidRPr="00945D89">
              <w:rPr>
                <w:rFonts w:cstheme="minorHAnsi"/>
                <w:b/>
                <w:bCs/>
              </w:rPr>
              <w:t>Hva</w:t>
            </w:r>
          </w:p>
        </w:tc>
        <w:tc>
          <w:tcPr>
            <w:tcW w:w="1843" w:type="dxa"/>
          </w:tcPr>
          <w:p w14:paraId="556F3388" w14:textId="77777777" w:rsidR="00C55ECC" w:rsidRPr="00945D89" w:rsidRDefault="00C55ECC" w:rsidP="001E7914">
            <w:pPr>
              <w:rPr>
                <w:rFonts w:cstheme="minorHAnsi"/>
                <w:b/>
                <w:bCs/>
              </w:rPr>
            </w:pPr>
            <w:r w:rsidRPr="00945D89">
              <w:rPr>
                <w:rFonts w:cstheme="minorHAnsi"/>
                <w:b/>
                <w:bCs/>
              </w:rPr>
              <w:t xml:space="preserve">Ansvar </w:t>
            </w:r>
          </w:p>
        </w:tc>
        <w:tc>
          <w:tcPr>
            <w:tcW w:w="1548" w:type="dxa"/>
          </w:tcPr>
          <w:p w14:paraId="2618C1DF" w14:textId="77777777" w:rsidR="00C55ECC" w:rsidRPr="00945D89" w:rsidRDefault="00C55ECC" w:rsidP="001E7914">
            <w:pPr>
              <w:rPr>
                <w:rFonts w:cstheme="minorHAnsi"/>
                <w:b/>
                <w:bCs/>
              </w:rPr>
            </w:pPr>
            <w:r w:rsidRPr="00945D89">
              <w:rPr>
                <w:rFonts w:cstheme="minorHAnsi"/>
                <w:b/>
                <w:bCs/>
              </w:rPr>
              <w:t>Overslag kostnad</w:t>
            </w:r>
          </w:p>
        </w:tc>
      </w:tr>
      <w:tr w:rsidR="00C55ECC" w:rsidRPr="00945D89" w14:paraId="1BAEB068" w14:textId="77777777" w:rsidTr="17C718A8">
        <w:tc>
          <w:tcPr>
            <w:tcW w:w="841" w:type="dxa"/>
          </w:tcPr>
          <w:p w14:paraId="4A287257" w14:textId="77777777" w:rsidR="00C55ECC" w:rsidRPr="00945D89" w:rsidRDefault="00C55ECC" w:rsidP="001E7914">
            <w:pPr>
              <w:rPr>
                <w:rFonts w:cstheme="minorHAnsi"/>
              </w:rPr>
            </w:pPr>
            <w:r w:rsidRPr="00945D89">
              <w:rPr>
                <w:rFonts w:cstheme="minorHAnsi"/>
              </w:rPr>
              <w:t>?</w:t>
            </w:r>
          </w:p>
        </w:tc>
        <w:tc>
          <w:tcPr>
            <w:tcW w:w="1649" w:type="dxa"/>
          </w:tcPr>
          <w:p w14:paraId="0CB74E32" w14:textId="77777777" w:rsidR="00C55ECC" w:rsidRPr="004A7C33" w:rsidRDefault="59F1F5C5" w:rsidP="17C718A8">
            <w:pPr>
              <w:rPr>
                <w:rFonts w:cstheme="minorBidi"/>
              </w:rPr>
            </w:pPr>
            <w:r w:rsidRPr="17C718A8">
              <w:rPr>
                <w:rFonts w:cstheme="minorBidi"/>
              </w:rPr>
              <w:t>Igltjønna Skistadion</w:t>
            </w:r>
          </w:p>
        </w:tc>
        <w:tc>
          <w:tcPr>
            <w:tcW w:w="3175" w:type="dxa"/>
          </w:tcPr>
          <w:p w14:paraId="6F3F9ECA" w14:textId="77777777" w:rsidR="00C55ECC" w:rsidRPr="004A7C33" w:rsidRDefault="59F1F5C5" w:rsidP="17C718A8">
            <w:pPr>
              <w:rPr>
                <w:rFonts w:cstheme="minorBidi"/>
              </w:rPr>
            </w:pPr>
            <w:r w:rsidRPr="17C718A8">
              <w:rPr>
                <w:rFonts w:cstheme="minorBidi"/>
              </w:rPr>
              <w:t>Nytt garasjeanlegg for løypemaskiner</w:t>
            </w:r>
          </w:p>
        </w:tc>
        <w:tc>
          <w:tcPr>
            <w:tcW w:w="1843" w:type="dxa"/>
          </w:tcPr>
          <w:p w14:paraId="76BBA849" w14:textId="77777777" w:rsidR="00C55ECC" w:rsidRPr="004A7C33" w:rsidRDefault="59F1F5C5" w:rsidP="17C718A8">
            <w:pPr>
              <w:rPr>
                <w:rFonts w:cstheme="minorBidi"/>
              </w:rPr>
            </w:pPr>
            <w:r w:rsidRPr="17C718A8">
              <w:rPr>
                <w:rFonts w:cstheme="minorBidi"/>
              </w:rPr>
              <w:t>Ski</w:t>
            </w:r>
          </w:p>
        </w:tc>
        <w:tc>
          <w:tcPr>
            <w:tcW w:w="1548" w:type="dxa"/>
          </w:tcPr>
          <w:p w14:paraId="1833F0EF" w14:textId="77777777" w:rsidR="00C55ECC" w:rsidRPr="004A7C33" w:rsidRDefault="59F1F5C5" w:rsidP="17C718A8">
            <w:pPr>
              <w:rPr>
                <w:rFonts w:cstheme="minorBidi"/>
              </w:rPr>
            </w:pPr>
            <w:r w:rsidRPr="17C718A8">
              <w:rPr>
                <w:rFonts w:cstheme="minorBidi"/>
              </w:rPr>
              <w:t>Kr. 150.000</w:t>
            </w:r>
          </w:p>
        </w:tc>
      </w:tr>
      <w:tr w:rsidR="00C55ECC" w:rsidRPr="00945D89" w14:paraId="5A2B2BBB" w14:textId="77777777" w:rsidTr="17C718A8">
        <w:tc>
          <w:tcPr>
            <w:tcW w:w="841" w:type="dxa"/>
          </w:tcPr>
          <w:p w14:paraId="17B2465F" w14:textId="77777777" w:rsidR="00C55ECC" w:rsidRPr="00945D89" w:rsidRDefault="00C55ECC" w:rsidP="001E7914">
            <w:pPr>
              <w:rPr>
                <w:rFonts w:cstheme="minorHAnsi"/>
              </w:rPr>
            </w:pPr>
            <w:r w:rsidRPr="00945D89">
              <w:rPr>
                <w:rFonts w:cstheme="minorHAnsi"/>
              </w:rPr>
              <w:t>?</w:t>
            </w:r>
          </w:p>
        </w:tc>
        <w:tc>
          <w:tcPr>
            <w:tcW w:w="1649" w:type="dxa"/>
          </w:tcPr>
          <w:p w14:paraId="2D427405" w14:textId="77777777" w:rsidR="00C55ECC" w:rsidRPr="004A7C33" w:rsidRDefault="59F1F5C5" w:rsidP="17C718A8">
            <w:pPr>
              <w:rPr>
                <w:rFonts w:cstheme="minorBidi"/>
              </w:rPr>
            </w:pPr>
            <w:r w:rsidRPr="17C718A8">
              <w:rPr>
                <w:rFonts w:cstheme="minorBidi"/>
              </w:rPr>
              <w:t>Seljebrekka – Åsan</w:t>
            </w:r>
          </w:p>
        </w:tc>
        <w:tc>
          <w:tcPr>
            <w:tcW w:w="3175" w:type="dxa"/>
          </w:tcPr>
          <w:p w14:paraId="69699E8F" w14:textId="77777777" w:rsidR="00C55ECC" w:rsidRPr="004A7C33" w:rsidRDefault="59F1F5C5" w:rsidP="17C718A8">
            <w:pPr>
              <w:rPr>
                <w:rFonts w:cstheme="minorBidi"/>
              </w:rPr>
            </w:pPr>
            <w:r w:rsidRPr="17C718A8">
              <w:rPr>
                <w:rFonts w:cstheme="minorBidi"/>
              </w:rPr>
              <w:t>Ny tursti/skiløype</w:t>
            </w:r>
          </w:p>
        </w:tc>
        <w:tc>
          <w:tcPr>
            <w:tcW w:w="1843" w:type="dxa"/>
          </w:tcPr>
          <w:p w14:paraId="13F4BD60" w14:textId="77777777" w:rsidR="00C55ECC" w:rsidRPr="004A7C33" w:rsidRDefault="59F1F5C5" w:rsidP="17C718A8">
            <w:pPr>
              <w:rPr>
                <w:rFonts w:cstheme="minorBidi"/>
              </w:rPr>
            </w:pPr>
            <w:r w:rsidRPr="17C718A8">
              <w:rPr>
                <w:rFonts w:cstheme="minorBidi"/>
              </w:rPr>
              <w:t>Ski/ Turstigruppa</w:t>
            </w:r>
          </w:p>
        </w:tc>
        <w:tc>
          <w:tcPr>
            <w:tcW w:w="1548" w:type="dxa"/>
          </w:tcPr>
          <w:p w14:paraId="2F11D528" w14:textId="77777777" w:rsidR="00C55ECC" w:rsidRPr="004A7C33" w:rsidRDefault="59F1F5C5" w:rsidP="17C718A8">
            <w:pPr>
              <w:rPr>
                <w:rFonts w:cstheme="minorBidi"/>
              </w:rPr>
            </w:pPr>
            <w:r w:rsidRPr="17C718A8">
              <w:rPr>
                <w:rFonts w:cstheme="minorBidi"/>
              </w:rPr>
              <w:t>Kr.  300.000</w:t>
            </w:r>
          </w:p>
        </w:tc>
      </w:tr>
      <w:tr w:rsidR="00C55ECC" w:rsidRPr="00945D89" w14:paraId="1A43366A" w14:textId="77777777" w:rsidTr="17C718A8">
        <w:tc>
          <w:tcPr>
            <w:tcW w:w="841" w:type="dxa"/>
          </w:tcPr>
          <w:p w14:paraId="45399AB9" w14:textId="77777777" w:rsidR="00C55ECC" w:rsidRPr="00945D89" w:rsidRDefault="00C55ECC" w:rsidP="001E7914">
            <w:pPr>
              <w:rPr>
                <w:rFonts w:cstheme="minorHAnsi"/>
              </w:rPr>
            </w:pPr>
            <w:r w:rsidRPr="00945D89">
              <w:rPr>
                <w:rFonts w:cstheme="minorHAnsi"/>
              </w:rPr>
              <w:t>?</w:t>
            </w:r>
          </w:p>
        </w:tc>
        <w:tc>
          <w:tcPr>
            <w:tcW w:w="1649" w:type="dxa"/>
          </w:tcPr>
          <w:p w14:paraId="4DF1735D" w14:textId="77777777" w:rsidR="00C55ECC" w:rsidRPr="004A7C33" w:rsidRDefault="59F1F5C5" w:rsidP="17C718A8">
            <w:pPr>
              <w:rPr>
                <w:rFonts w:cstheme="minorBidi"/>
              </w:rPr>
            </w:pPr>
            <w:r w:rsidRPr="17C718A8">
              <w:rPr>
                <w:rFonts w:cstheme="minorBidi"/>
              </w:rPr>
              <w:t>Igltjønnastien/ Askildsåa</w:t>
            </w:r>
          </w:p>
        </w:tc>
        <w:tc>
          <w:tcPr>
            <w:tcW w:w="3175" w:type="dxa"/>
          </w:tcPr>
          <w:p w14:paraId="42E38D8D" w14:textId="77777777" w:rsidR="00C55ECC" w:rsidRPr="004A7C33" w:rsidRDefault="59F1F5C5" w:rsidP="17C718A8">
            <w:pPr>
              <w:rPr>
                <w:rFonts w:cstheme="minorBidi"/>
              </w:rPr>
            </w:pPr>
            <w:r w:rsidRPr="17C718A8">
              <w:rPr>
                <w:rFonts w:cstheme="minorBidi"/>
              </w:rPr>
              <w:t>Utbedring av bruer og traseer</w:t>
            </w:r>
          </w:p>
        </w:tc>
        <w:tc>
          <w:tcPr>
            <w:tcW w:w="1843" w:type="dxa"/>
          </w:tcPr>
          <w:p w14:paraId="2EBA411A" w14:textId="77777777" w:rsidR="00C55ECC" w:rsidRPr="004A7C33" w:rsidRDefault="59F1F5C5" w:rsidP="17C718A8">
            <w:pPr>
              <w:rPr>
                <w:rFonts w:cstheme="minorBidi"/>
              </w:rPr>
            </w:pPr>
            <w:r w:rsidRPr="17C718A8">
              <w:rPr>
                <w:rFonts w:cstheme="minorBidi"/>
              </w:rPr>
              <w:t>Ski/ Turstigruppa</w:t>
            </w:r>
          </w:p>
        </w:tc>
        <w:tc>
          <w:tcPr>
            <w:tcW w:w="1548" w:type="dxa"/>
          </w:tcPr>
          <w:p w14:paraId="3A6044FB" w14:textId="77777777" w:rsidR="00C55ECC" w:rsidRPr="004A7C33" w:rsidRDefault="59F1F5C5" w:rsidP="17C718A8">
            <w:pPr>
              <w:rPr>
                <w:rFonts w:cstheme="minorBidi"/>
              </w:rPr>
            </w:pPr>
            <w:r w:rsidRPr="17C718A8">
              <w:rPr>
                <w:rFonts w:cstheme="minorBidi"/>
              </w:rPr>
              <w:t>Kr. 150.000</w:t>
            </w:r>
          </w:p>
        </w:tc>
      </w:tr>
      <w:tr w:rsidR="00C55ECC" w:rsidRPr="00945D89" w14:paraId="05C73376" w14:textId="77777777" w:rsidTr="17C718A8">
        <w:tc>
          <w:tcPr>
            <w:tcW w:w="841" w:type="dxa"/>
          </w:tcPr>
          <w:p w14:paraId="1F8B4332" w14:textId="7FD15904" w:rsidR="00C55ECC" w:rsidRPr="00945D89" w:rsidRDefault="00C55ECC" w:rsidP="3FE662E5">
            <w:pPr>
              <w:rPr>
                <w:rFonts w:eastAsia="Arial"/>
              </w:rPr>
            </w:pPr>
            <w:r w:rsidRPr="3FE662E5">
              <w:rPr>
                <w:rFonts w:eastAsia="Arial"/>
              </w:rPr>
              <w:t>202</w:t>
            </w:r>
            <w:r w:rsidR="008B5F20">
              <w:rPr>
                <w:rFonts w:eastAsia="Arial"/>
              </w:rPr>
              <w:t>5</w:t>
            </w:r>
            <w:r w:rsidR="007B42F3">
              <w:rPr>
                <w:rFonts w:eastAsia="Arial"/>
              </w:rPr>
              <w:t xml:space="preserve"> - 2027</w:t>
            </w:r>
          </w:p>
        </w:tc>
        <w:tc>
          <w:tcPr>
            <w:tcW w:w="1649" w:type="dxa"/>
          </w:tcPr>
          <w:p w14:paraId="3C9DA1F7" w14:textId="77777777" w:rsidR="00C55ECC" w:rsidRPr="00945D89" w:rsidRDefault="00C55ECC" w:rsidP="3FE662E5">
            <w:pPr>
              <w:rPr>
                <w:rFonts w:eastAsia="Arial"/>
              </w:rPr>
            </w:pPr>
            <w:r w:rsidRPr="3FE662E5">
              <w:rPr>
                <w:rFonts w:eastAsia="Arial"/>
              </w:rPr>
              <w:t>Trollbanen</w:t>
            </w:r>
          </w:p>
        </w:tc>
        <w:tc>
          <w:tcPr>
            <w:tcW w:w="3175" w:type="dxa"/>
          </w:tcPr>
          <w:p w14:paraId="065B618B" w14:textId="001C57B6" w:rsidR="00C55ECC" w:rsidRPr="00945D89" w:rsidRDefault="00C55ECC" w:rsidP="3FE662E5">
            <w:pPr>
              <w:rPr>
                <w:rFonts w:eastAsia="Arial"/>
              </w:rPr>
            </w:pPr>
            <w:r w:rsidRPr="3FE662E5">
              <w:rPr>
                <w:rFonts w:eastAsia="Arial"/>
              </w:rPr>
              <w:t>S</w:t>
            </w:r>
            <w:r w:rsidR="532C77D6" w:rsidRPr="3FE662E5">
              <w:rPr>
                <w:rFonts w:eastAsia="Arial"/>
              </w:rPr>
              <w:t>anitær-, lager- og garderobeanlegg</w:t>
            </w:r>
          </w:p>
        </w:tc>
        <w:tc>
          <w:tcPr>
            <w:tcW w:w="1843" w:type="dxa"/>
          </w:tcPr>
          <w:p w14:paraId="7AB9B8AE" w14:textId="77777777" w:rsidR="00C55ECC" w:rsidRPr="00945D89" w:rsidRDefault="00C55ECC" w:rsidP="3FE662E5">
            <w:pPr>
              <w:rPr>
                <w:rFonts w:eastAsia="Arial"/>
              </w:rPr>
            </w:pPr>
            <w:r w:rsidRPr="3FE662E5">
              <w:rPr>
                <w:rFonts w:eastAsia="Arial"/>
              </w:rPr>
              <w:t>Fotball</w:t>
            </w:r>
          </w:p>
        </w:tc>
        <w:tc>
          <w:tcPr>
            <w:tcW w:w="1548" w:type="dxa"/>
          </w:tcPr>
          <w:p w14:paraId="41EEEB57" w14:textId="344FC690" w:rsidR="00C55ECC" w:rsidRPr="00945D89" w:rsidRDefault="3FE662E5" w:rsidP="3FE662E5">
            <w:pPr>
              <w:rPr>
                <w:rFonts w:eastAsia="Arial"/>
              </w:rPr>
            </w:pPr>
            <w:r w:rsidRPr="3FE662E5">
              <w:rPr>
                <w:rFonts w:eastAsia="Arial"/>
              </w:rPr>
              <w:t>Kr 3.500.000?</w:t>
            </w:r>
          </w:p>
        </w:tc>
      </w:tr>
      <w:tr w:rsidR="007B42F3" w:rsidRPr="00945D89" w14:paraId="5749067C" w14:textId="77777777" w:rsidTr="17C718A8">
        <w:tc>
          <w:tcPr>
            <w:tcW w:w="841" w:type="dxa"/>
          </w:tcPr>
          <w:p w14:paraId="460DFAF3" w14:textId="73539398" w:rsidR="007B42F3" w:rsidRPr="00945D89" w:rsidRDefault="007B42F3" w:rsidP="007B42F3">
            <w:pPr>
              <w:rPr>
                <w:rFonts w:cstheme="minorHAnsi"/>
              </w:rPr>
            </w:pPr>
            <w:r>
              <w:rPr>
                <w:rFonts w:cstheme="minorHAnsi"/>
              </w:rPr>
              <w:t>2025</w:t>
            </w:r>
          </w:p>
        </w:tc>
        <w:tc>
          <w:tcPr>
            <w:tcW w:w="1649" w:type="dxa"/>
          </w:tcPr>
          <w:p w14:paraId="21612840" w14:textId="535E226E" w:rsidR="007B42F3" w:rsidRPr="00945D89" w:rsidRDefault="007B42F3" w:rsidP="007B42F3">
            <w:pPr>
              <w:rPr>
                <w:rFonts w:cstheme="minorHAnsi"/>
              </w:rPr>
            </w:pPr>
            <w:r>
              <w:rPr>
                <w:rFonts w:cstheme="minorHAnsi"/>
              </w:rPr>
              <w:t>Olav Corners plass</w:t>
            </w:r>
          </w:p>
        </w:tc>
        <w:tc>
          <w:tcPr>
            <w:tcW w:w="3175" w:type="dxa"/>
          </w:tcPr>
          <w:p w14:paraId="2751EF46" w14:textId="43BC98CB" w:rsidR="007B42F3" w:rsidRPr="00945D89" w:rsidRDefault="007B42F3" w:rsidP="007B42F3">
            <w:pPr>
              <w:rPr>
                <w:rFonts w:cstheme="minorHAnsi"/>
              </w:rPr>
            </w:pPr>
            <w:r w:rsidRPr="00945D89">
              <w:rPr>
                <w:rFonts w:cstheme="minorHAnsi"/>
              </w:rPr>
              <w:t>Bygging av utsiktsplass Høgåsen</w:t>
            </w:r>
            <w:r w:rsidR="003F4C49">
              <w:rPr>
                <w:rFonts w:cstheme="minorHAnsi"/>
              </w:rPr>
              <w:t>?</w:t>
            </w:r>
          </w:p>
        </w:tc>
        <w:tc>
          <w:tcPr>
            <w:tcW w:w="1843" w:type="dxa"/>
          </w:tcPr>
          <w:p w14:paraId="0D5529F9" w14:textId="2186CC45" w:rsidR="007B42F3" w:rsidRPr="00945D89" w:rsidRDefault="007B42F3" w:rsidP="007B42F3">
            <w:pPr>
              <w:rPr>
                <w:rFonts w:cstheme="minorHAnsi"/>
              </w:rPr>
            </w:pPr>
            <w:r w:rsidRPr="716509CF">
              <w:rPr>
                <w:rFonts w:cstheme="minorBidi"/>
              </w:rPr>
              <w:t>Tursti</w:t>
            </w:r>
          </w:p>
        </w:tc>
        <w:tc>
          <w:tcPr>
            <w:tcW w:w="1548" w:type="dxa"/>
          </w:tcPr>
          <w:p w14:paraId="1737EB42" w14:textId="4B572E2F" w:rsidR="007B42F3" w:rsidRPr="00945D89" w:rsidRDefault="007B42F3" w:rsidP="007B42F3">
            <w:pPr>
              <w:rPr>
                <w:rFonts w:cstheme="minorHAnsi"/>
              </w:rPr>
            </w:pPr>
            <w:r>
              <w:rPr>
                <w:rFonts w:cstheme="minorHAnsi"/>
              </w:rPr>
              <w:t>Kr. 9.500</w:t>
            </w:r>
          </w:p>
        </w:tc>
      </w:tr>
      <w:tr w:rsidR="00C55ECC" w:rsidRPr="00945D89" w14:paraId="57CDFAA0" w14:textId="77777777" w:rsidTr="17C718A8">
        <w:tc>
          <w:tcPr>
            <w:tcW w:w="841" w:type="dxa"/>
          </w:tcPr>
          <w:p w14:paraId="278AB623" w14:textId="2DB97140" w:rsidR="00C55ECC" w:rsidRPr="00945D89" w:rsidRDefault="00C55ECC" w:rsidP="001E7914">
            <w:pPr>
              <w:rPr>
                <w:rFonts w:cstheme="minorHAnsi"/>
              </w:rPr>
            </w:pPr>
          </w:p>
        </w:tc>
        <w:tc>
          <w:tcPr>
            <w:tcW w:w="1649" w:type="dxa"/>
          </w:tcPr>
          <w:p w14:paraId="0F7A368F" w14:textId="10267093" w:rsidR="00C55ECC" w:rsidRPr="00945D89" w:rsidRDefault="00C55ECC" w:rsidP="001E7914">
            <w:pPr>
              <w:rPr>
                <w:rFonts w:cstheme="minorHAnsi"/>
              </w:rPr>
            </w:pPr>
          </w:p>
        </w:tc>
        <w:tc>
          <w:tcPr>
            <w:tcW w:w="3175" w:type="dxa"/>
          </w:tcPr>
          <w:p w14:paraId="5E8BB742" w14:textId="69C04510" w:rsidR="00C55ECC" w:rsidRPr="00945D89" w:rsidRDefault="00C55ECC" w:rsidP="001E7914">
            <w:pPr>
              <w:rPr>
                <w:rFonts w:cstheme="minorHAnsi"/>
              </w:rPr>
            </w:pPr>
          </w:p>
        </w:tc>
        <w:tc>
          <w:tcPr>
            <w:tcW w:w="1843" w:type="dxa"/>
          </w:tcPr>
          <w:p w14:paraId="3102385E" w14:textId="6A0555FA" w:rsidR="00C55ECC" w:rsidRPr="00945D89" w:rsidRDefault="00C55ECC" w:rsidP="001E7914">
            <w:pPr>
              <w:rPr>
                <w:rFonts w:cstheme="minorHAnsi"/>
              </w:rPr>
            </w:pPr>
          </w:p>
        </w:tc>
        <w:tc>
          <w:tcPr>
            <w:tcW w:w="1548" w:type="dxa"/>
          </w:tcPr>
          <w:p w14:paraId="3D393C60" w14:textId="17065C08" w:rsidR="00C55ECC" w:rsidRPr="00945D89" w:rsidRDefault="00C55ECC" w:rsidP="001E7914">
            <w:pPr>
              <w:rPr>
                <w:rFonts w:cstheme="minorHAnsi"/>
              </w:rPr>
            </w:pPr>
          </w:p>
        </w:tc>
      </w:tr>
      <w:tr w:rsidR="00C55ECC" w:rsidRPr="00945D89" w14:paraId="1DDC753B" w14:textId="77777777" w:rsidTr="17C718A8">
        <w:tc>
          <w:tcPr>
            <w:tcW w:w="841" w:type="dxa"/>
          </w:tcPr>
          <w:p w14:paraId="1414BE78" w14:textId="77777777" w:rsidR="00C55ECC" w:rsidRPr="00945D89" w:rsidRDefault="00C55ECC" w:rsidP="001E7914">
            <w:pPr>
              <w:rPr>
                <w:rFonts w:cstheme="minorHAnsi"/>
              </w:rPr>
            </w:pPr>
          </w:p>
        </w:tc>
        <w:tc>
          <w:tcPr>
            <w:tcW w:w="1649" w:type="dxa"/>
          </w:tcPr>
          <w:p w14:paraId="7ADBBC1C" w14:textId="77777777" w:rsidR="00C55ECC" w:rsidRPr="00945D89" w:rsidRDefault="00C55ECC" w:rsidP="001E7914">
            <w:pPr>
              <w:rPr>
                <w:rFonts w:cstheme="minorHAnsi"/>
              </w:rPr>
            </w:pPr>
          </w:p>
        </w:tc>
        <w:tc>
          <w:tcPr>
            <w:tcW w:w="3175" w:type="dxa"/>
          </w:tcPr>
          <w:p w14:paraId="5ACC790E" w14:textId="77777777" w:rsidR="00C55ECC" w:rsidRPr="00945D89" w:rsidRDefault="00C55ECC" w:rsidP="001E7914">
            <w:pPr>
              <w:rPr>
                <w:rFonts w:cstheme="minorHAnsi"/>
              </w:rPr>
            </w:pPr>
          </w:p>
        </w:tc>
        <w:tc>
          <w:tcPr>
            <w:tcW w:w="1843" w:type="dxa"/>
          </w:tcPr>
          <w:p w14:paraId="714CE3BA" w14:textId="77777777" w:rsidR="00C55ECC" w:rsidRPr="00945D89" w:rsidRDefault="00C55ECC" w:rsidP="001E7914">
            <w:pPr>
              <w:rPr>
                <w:rFonts w:cstheme="minorHAnsi"/>
              </w:rPr>
            </w:pPr>
          </w:p>
        </w:tc>
        <w:tc>
          <w:tcPr>
            <w:tcW w:w="1548" w:type="dxa"/>
          </w:tcPr>
          <w:p w14:paraId="2DC94803" w14:textId="77777777" w:rsidR="00C55ECC" w:rsidRPr="00945D89" w:rsidRDefault="00C55ECC" w:rsidP="001E7914">
            <w:pPr>
              <w:rPr>
                <w:rFonts w:cstheme="minorHAnsi"/>
              </w:rPr>
            </w:pPr>
          </w:p>
        </w:tc>
      </w:tr>
      <w:tr w:rsidR="00C55ECC" w:rsidRPr="00945D89" w14:paraId="0954D41C" w14:textId="77777777" w:rsidTr="17C718A8">
        <w:tc>
          <w:tcPr>
            <w:tcW w:w="841" w:type="dxa"/>
          </w:tcPr>
          <w:p w14:paraId="2D8A1F9E" w14:textId="77777777" w:rsidR="00C55ECC" w:rsidRPr="00945D89" w:rsidRDefault="00C55ECC" w:rsidP="001E7914">
            <w:pPr>
              <w:rPr>
                <w:rFonts w:cstheme="minorHAnsi"/>
              </w:rPr>
            </w:pPr>
          </w:p>
        </w:tc>
        <w:tc>
          <w:tcPr>
            <w:tcW w:w="1649" w:type="dxa"/>
          </w:tcPr>
          <w:p w14:paraId="26EBB94E" w14:textId="77777777" w:rsidR="00C55ECC" w:rsidRPr="00945D89" w:rsidRDefault="00C55ECC" w:rsidP="001E7914">
            <w:pPr>
              <w:rPr>
                <w:rFonts w:cstheme="minorHAnsi"/>
              </w:rPr>
            </w:pPr>
          </w:p>
        </w:tc>
        <w:tc>
          <w:tcPr>
            <w:tcW w:w="3175" w:type="dxa"/>
          </w:tcPr>
          <w:p w14:paraId="3C30B50F" w14:textId="77777777" w:rsidR="00C55ECC" w:rsidRPr="00945D89" w:rsidRDefault="00C55ECC" w:rsidP="001E7914">
            <w:pPr>
              <w:rPr>
                <w:rFonts w:cstheme="minorHAnsi"/>
              </w:rPr>
            </w:pPr>
          </w:p>
        </w:tc>
        <w:tc>
          <w:tcPr>
            <w:tcW w:w="1843" w:type="dxa"/>
          </w:tcPr>
          <w:p w14:paraId="339EE47B" w14:textId="77777777" w:rsidR="00C55ECC" w:rsidRPr="00945D89" w:rsidRDefault="00C55ECC" w:rsidP="001E7914">
            <w:pPr>
              <w:rPr>
                <w:rFonts w:cstheme="minorHAnsi"/>
              </w:rPr>
            </w:pPr>
          </w:p>
        </w:tc>
        <w:tc>
          <w:tcPr>
            <w:tcW w:w="1548" w:type="dxa"/>
          </w:tcPr>
          <w:p w14:paraId="71B008F7" w14:textId="77777777" w:rsidR="00C55ECC" w:rsidRPr="00945D89" w:rsidRDefault="00C55ECC" w:rsidP="001E7914">
            <w:pPr>
              <w:rPr>
                <w:rFonts w:cstheme="minorHAnsi"/>
              </w:rPr>
            </w:pPr>
          </w:p>
        </w:tc>
      </w:tr>
      <w:tr w:rsidR="00C55ECC" w:rsidRPr="00945D89" w14:paraId="009AD461" w14:textId="77777777" w:rsidTr="17C718A8">
        <w:tc>
          <w:tcPr>
            <w:tcW w:w="841" w:type="dxa"/>
          </w:tcPr>
          <w:p w14:paraId="1659EAB3" w14:textId="77777777" w:rsidR="00C55ECC" w:rsidRPr="00945D89" w:rsidRDefault="00C55ECC" w:rsidP="001E7914">
            <w:pPr>
              <w:rPr>
                <w:rFonts w:cstheme="minorHAnsi"/>
              </w:rPr>
            </w:pPr>
          </w:p>
        </w:tc>
        <w:tc>
          <w:tcPr>
            <w:tcW w:w="1649" w:type="dxa"/>
          </w:tcPr>
          <w:p w14:paraId="128D952B" w14:textId="77777777" w:rsidR="00C55ECC" w:rsidRPr="00945D89" w:rsidRDefault="00C55ECC" w:rsidP="001E7914">
            <w:pPr>
              <w:rPr>
                <w:rFonts w:cstheme="minorHAnsi"/>
              </w:rPr>
            </w:pPr>
          </w:p>
        </w:tc>
        <w:tc>
          <w:tcPr>
            <w:tcW w:w="3175" w:type="dxa"/>
          </w:tcPr>
          <w:p w14:paraId="5CA058AD" w14:textId="77777777" w:rsidR="00C55ECC" w:rsidRPr="00945D89" w:rsidRDefault="00C55ECC" w:rsidP="001E7914">
            <w:pPr>
              <w:rPr>
                <w:rFonts w:cstheme="minorHAnsi"/>
              </w:rPr>
            </w:pPr>
          </w:p>
        </w:tc>
        <w:tc>
          <w:tcPr>
            <w:tcW w:w="1843" w:type="dxa"/>
          </w:tcPr>
          <w:p w14:paraId="0E76DEAF" w14:textId="77777777" w:rsidR="00C55ECC" w:rsidRPr="00945D89" w:rsidRDefault="00C55ECC" w:rsidP="001E7914">
            <w:pPr>
              <w:rPr>
                <w:rFonts w:cstheme="minorHAnsi"/>
              </w:rPr>
            </w:pPr>
          </w:p>
        </w:tc>
        <w:tc>
          <w:tcPr>
            <w:tcW w:w="1548" w:type="dxa"/>
          </w:tcPr>
          <w:p w14:paraId="0149A064" w14:textId="77777777" w:rsidR="00C55ECC" w:rsidRPr="00945D89" w:rsidRDefault="00C55ECC" w:rsidP="001E7914">
            <w:pPr>
              <w:rPr>
                <w:rFonts w:cstheme="minorHAnsi"/>
              </w:rPr>
            </w:pPr>
          </w:p>
        </w:tc>
      </w:tr>
      <w:tr w:rsidR="00C55ECC" w:rsidRPr="00945D89" w14:paraId="18E06D90" w14:textId="77777777" w:rsidTr="17C718A8">
        <w:tc>
          <w:tcPr>
            <w:tcW w:w="841" w:type="dxa"/>
          </w:tcPr>
          <w:p w14:paraId="4ED23B9F" w14:textId="77777777" w:rsidR="00C55ECC" w:rsidRPr="00945D89" w:rsidRDefault="00C55ECC" w:rsidP="001E7914">
            <w:pPr>
              <w:rPr>
                <w:rFonts w:cstheme="minorHAnsi"/>
              </w:rPr>
            </w:pPr>
          </w:p>
        </w:tc>
        <w:tc>
          <w:tcPr>
            <w:tcW w:w="1649" w:type="dxa"/>
          </w:tcPr>
          <w:p w14:paraId="72461271" w14:textId="77777777" w:rsidR="00C55ECC" w:rsidRPr="00945D89" w:rsidRDefault="00C55ECC" w:rsidP="001E7914">
            <w:pPr>
              <w:rPr>
                <w:rFonts w:cstheme="minorHAnsi"/>
              </w:rPr>
            </w:pPr>
          </w:p>
        </w:tc>
        <w:tc>
          <w:tcPr>
            <w:tcW w:w="3175" w:type="dxa"/>
          </w:tcPr>
          <w:p w14:paraId="053E7C2E" w14:textId="77777777" w:rsidR="00C55ECC" w:rsidRPr="00945D89" w:rsidRDefault="00C55ECC" w:rsidP="001E7914">
            <w:pPr>
              <w:rPr>
                <w:rFonts w:cstheme="minorHAnsi"/>
              </w:rPr>
            </w:pPr>
          </w:p>
        </w:tc>
        <w:tc>
          <w:tcPr>
            <w:tcW w:w="1843" w:type="dxa"/>
          </w:tcPr>
          <w:p w14:paraId="492E9F64" w14:textId="77777777" w:rsidR="00C55ECC" w:rsidRPr="00945D89" w:rsidRDefault="00C55ECC" w:rsidP="001E7914">
            <w:pPr>
              <w:rPr>
                <w:rFonts w:cstheme="minorHAnsi"/>
              </w:rPr>
            </w:pPr>
          </w:p>
        </w:tc>
        <w:tc>
          <w:tcPr>
            <w:tcW w:w="1548" w:type="dxa"/>
          </w:tcPr>
          <w:p w14:paraId="1CA59F64" w14:textId="77777777" w:rsidR="00C55ECC" w:rsidRPr="00945D89" w:rsidRDefault="00C55ECC" w:rsidP="001E7914">
            <w:pPr>
              <w:rPr>
                <w:rFonts w:cstheme="minorHAnsi"/>
              </w:rPr>
            </w:pPr>
          </w:p>
        </w:tc>
      </w:tr>
      <w:tr w:rsidR="00C55ECC" w:rsidRPr="00945D89" w14:paraId="1FAB63D5" w14:textId="77777777" w:rsidTr="17C718A8">
        <w:tc>
          <w:tcPr>
            <w:tcW w:w="841" w:type="dxa"/>
          </w:tcPr>
          <w:p w14:paraId="74D7E38F" w14:textId="77777777" w:rsidR="00C55ECC" w:rsidRPr="00945D89" w:rsidRDefault="00C55ECC" w:rsidP="001E7914">
            <w:pPr>
              <w:rPr>
                <w:rFonts w:cstheme="minorHAnsi"/>
              </w:rPr>
            </w:pPr>
          </w:p>
        </w:tc>
        <w:tc>
          <w:tcPr>
            <w:tcW w:w="1649" w:type="dxa"/>
          </w:tcPr>
          <w:p w14:paraId="1941D246" w14:textId="77777777" w:rsidR="00C55ECC" w:rsidRPr="00945D89" w:rsidRDefault="00C55ECC" w:rsidP="001E7914">
            <w:pPr>
              <w:rPr>
                <w:rFonts w:cstheme="minorHAnsi"/>
              </w:rPr>
            </w:pPr>
          </w:p>
        </w:tc>
        <w:tc>
          <w:tcPr>
            <w:tcW w:w="3175" w:type="dxa"/>
          </w:tcPr>
          <w:p w14:paraId="0D2C7B82" w14:textId="77777777" w:rsidR="00C55ECC" w:rsidRPr="00945D89" w:rsidRDefault="00C55ECC" w:rsidP="001E7914">
            <w:pPr>
              <w:rPr>
                <w:rFonts w:cstheme="minorHAnsi"/>
              </w:rPr>
            </w:pPr>
          </w:p>
        </w:tc>
        <w:tc>
          <w:tcPr>
            <w:tcW w:w="1843" w:type="dxa"/>
          </w:tcPr>
          <w:p w14:paraId="7E8AE6EA" w14:textId="77777777" w:rsidR="00C55ECC" w:rsidRPr="00945D89" w:rsidRDefault="00C55ECC" w:rsidP="001E7914">
            <w:pPr>
              <w:rPr>
                <w:rFonts w:cstheme="minorHAnsi"/>
              </w:rPr>
            </w:pPr>
          </w:p>
        </w:tc>
        <w:tc>
          <w:tcPr>
            <w:tcW w:w="1548" w:type="dxa"/>
          </w:tcPr>
          <w:p w14:paraId="31C9A428" w14:textId="77777777" w:rsidR="00C55ECC" w:rsidRPr="00945D89" w:rsidRDefault="00C55ECC" w:rsidP="001E7914">
            <w:pPr>
              <w:rPr>
                <w:rFonts w:cstheme="minorHAnsi"/>
              </w:rPr>
            </w:pPr>
          </w:p>
        </w:tc>
      </w:tr>
    </w:tbl>
    <w:p w14:paraId="709450C2" w14:textId="77777777" w:rsidR="00413EC4" w:rsidRPr="00413EC4" w:rsidRDefault="00413EC4" w:rsidP="00413EC4"/>
    <w:p w14:paraId="707D41CC" w14:textId="77777777" w:rsidR="00050834" w:rsidRPr="00050834" w:rsidRDefault="00050834" w:rsidP="00050834"/>
    <w:sectPr w:rsidR="00050834" w:rsidRPr="00050834" w:rsidSect="00EF6CD9">
      <w:footerReference w:type="default" r:id="rId20"/>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Bård Inge Romundstad" w:date="2024-03-03T19:57:00Z" w:initials="BR">
    <w:p w14:paraId="5FBB44C0" w14:textId="77777777" w:rsidR="00E96A90" w:rsidRDefault="00E96A90" w:rsidP="00E96A90">
      <w:pPr>
        <w:pStyle w:val="Merknadstekst"/>
      </w:pPr>
      <w:r>
        <w:rPr>
          <w:rStyle w:val="Merknadsreferanse"/>
        </w:rPr>
        <w:annotationRef/>
      </w:r>
      <w:r>
        <w:t>Her er bedt om innspill fra Ski.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B44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378DEC" w16cex:dateUtc="2024-03-03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B44C0" w16cid:durableId="0E378D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ADF5" w14:textId="77777777" w:rsidR="00EF6CD9" w:rsidRDefault="00EF6CD9">
      <w:r>
        <w:separator/>
      </w:r>
    </w:p>
  </w:endnote>
  <w:endnote w:type="continuationSeparator" w:id="0">
    <w:p w14:paraId="314417EE" w14:textId="77777777" w:rsidR="00EF6CD9" w:rsidRDefault="00EF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E7A0" w14:textId="3B97E565" w:rsidR="0073026C" w:rsidRDefault="003D4FDC">
    <w:pPr>
      <w:pStyle w:val="Bunntekst"/>
      <w:jc w:val="center"/>
    </w:pPr>
    <w:r>
      <w:t xml:space="preserve">Side </w:t>
    </w:r>
    <w:sdt>
      <w:sdtPr>
        <w:id w:val="1158504812"/>
        <w:docPartObj>
          <w:docPartGallery w:val="Page Numbers (Bottom of Page)"/>
          <w:docPartUnique/>
        </w:docPartObj>
      </w:sdtPr>
      <w:sdtEndPr>
        <w:rPr>
          <w:noProof/>
        </w:rPr>
      </w:sdtEndPr>
      <w:sdtContent>
        <w:r w:rsidR="0073026C">
          <w:fldChar w:fldCharType="begin"/>
        </w:r>
        <w:r w:rsidR="0073026C">
          <w:instrText xml:space="preserve"> PAGE   \* MERGEFORMAT </w:instrText>
        </w:r>
        <w:r w:rsidR="0073026C">
          <w:fldChar w:fldCharType="separate"/>
        </w:r>
        <w:r w:rsidR="0073026C">
          <w:rPr>
            <w:noProof/>
          </w:rPr>
          <w:t>2</w:t>
        </w:r>
        <w:r w:rsidR="0073026C">
          <w:rPr>
            <w:noProof/>
          </w:rPr>
          <w:fldChar w:fldCharType="end"/>
        </w:r>
      </w:sdtContent>
    </w:sdt>
  </w:p>
  <w:p w14:paraId="6256BFB2" w14:textId="77777777" w:rsidR="00BA2E8C" w:rsidRDefault="00BA2E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716E" w14:textId="77777777" w:rsidR="00EF6CD9" w:rsidRDefault="00EF6CD9">
      <w:r>
        <w:separator/>
      </w:r>
    </w:p>
  </w:footnote>
  <w:footnote w:type="continuationSeparator" w:id="0">
    <w:p w14:paraId="77580F56" w14:textId="77777777" w:rsidR="00EF6CD9" w:rsidRDefault="00EF6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45B11"/>
    <w:multiLevelType w:val="hybridMultilevel"/>
    <w:tmpl w:val="E6F4B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405E22"/>
    <w:multiLevelType w:val="hybridMultilevel"/>
    <w:tmpl w:val="2A3CAC08"/>
    <w:lvl w:ilvl="0" w:tplc="138E8AFA">
      <w:start w:val="12"/>
      <w:numFmt w:val="decimal"/>
      <w:lvlText w:val="%1"/>
      <w:lvlJc w:val="left"/>
      <w:pPr>
        <w:ind w:left="720" w:hanging="360"/>
      </w:pPr>
      <w:rPr>
        <w:rFonts w:cs="Calibr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7627902"/>
    <w:multiLevelType w:val="multilevel"/>
    <w:tmpl w:val="444E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F9B6422"/>
    <w:multiLevelType w:val="hybridMultilevel"/>
    <w:tmpl w:val="8B08474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07E0D"/>
    <w:multiLevelType w:val="hybridMultilevel"/>
    <w:tmpl w:val="27ECE464"/>
    <w:lvl w:ilvl="0" w:tplc="0000012D">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CD7B20"/>
    <w:multiLevelType w:val="hybridMultilevel"/>
    <w:tmpl w:val="232A5C6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FA23F23"/>
    <w:multiLevelType w:val="multilevel"/>
    <w:tmpl w:val="CC44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770A66"/>
    <w:multiLevelType w:val="multilevel"/>
    <w:tmpl w:val="150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14419"/>
    <w:multiLevelType w:val="hybridMultilevel"/>
    <w:tmpl w:val="566E5380"/>
    <w:lvl w:ilvl="0" w:tplc="0414000F">
      <w:start w:val="1"/>
      <w:numFmt w:val="decimal"/>
      <w:lvlText w:val="%1."/>
      <w:lvlJc w:val="left"/>
      <w:pPr>
        <w:ind w:left="0" w:hanging="360"/>
      </w:pPr>
      <w:rPr>
        <w:rFonts w:cs="Times New Roman"/>
      </w:rPr>
    </w:lvl>
    <w:lvl w:ilvl="1" w:tplc="04140019" w:tentative="1">
      <w:start w:val="1"/>
      <w:numFmt w:val="lowerLetter"/>
      <w:lvlText w:val="%2."/>
      <w:lvlJc w:val="left"/>
      <w:pPr>
        <w:ind w:left="720" w:hanging="360"/>
      </w:pPr>
      <w:rPr>
        <w:rFonts w:cs="Times New Roman"/>
      </w:rPr>
    </w:lvl>
    <w:lvl w:ilvl="2" w:tplc="0414001B" w:tentative="1">
      <w:start w:val="1"/>
      <w:numFmt w:val="lowerRoman"/>
      <w:lvlText w:val="%3."/>
      <w:lvlJc w:val="right"/>
      <w:pPr>
        <w:ind w:left="1440" w:hanging="180"/>
      </w:pPr>
      <w:rPr>
        <w:rFonts w:cs="Times New Roman"/>
      </w:rPr>
    </w:lvl>
    <w:lvl w:ilvl="3" w:tplc="0414000F" w:tentative="1">
      <w:start w:val="1"/>
      <w:numFmt w:val="decimal"/>
      <w:lvlText w:val="%4."/>
      <w:lvlJc w:val="left"/>
      <w:pPr>
        <w:ind w:left="2160" w:hanging="360"/>
      </w:pPr>
      <w:rPr>
        <w:rFonts w:cs="Times New Roman"/>
      </w:rPr>
    </w:lvl>
    <w:lvl w:ilvl="4" w:tplc="04140019" w:tentative="1">
      <w:start w:val="1"/>
      <w:numFmt w:val="lowerLetter"/>
      <w:lvlText w:val="%5."/>
      <w:lvlJc w:val="left"/>
      <w:pPr>
        <w:ind w:left="2880" w:hanging="360"/>
      </w:pPr>
      <w:rPr>
        <w:rFonts w:cs="Times New Roman"/>
      </w:rPr>
    </w:lvl>
    <w:lvl w:ilvl="5" w:tplc="0414001B" w:tentative="1">
      <w:start w:val="1"/>
      <w:numFmt w:val="lowerRoman"/>
      <w:lvlText w:val="%6."/>
      <w:lvlJc w:val="right"/>
      <w:pPr>
        <w:ind w:left="3600" w:hanging="180"/>
      </w:pPr>
      <w:rPr>
        <w:rFonts w:cs="Times New Roman"/>
      </w:rPr>
    </w:lvl>
    <w:lvl w:ilvl="6" w:tplc="0414000F" w:tentative="1">
      <w:start w:val="1"/>
      <w:numFmt w:val="decimal"/>
      <w:lvlText w:val="%7."/>
      <w:lvlJc w:val="left"/>
      <w:pPr>
        <w:ind w:left="4320" w:hanging="360"/>
      </w:pPr>
      <w:rPr>
        <w:rFonts w:cs="Times New Roman"/>
      </w:rPr>
    </w:lvl>
    <w:lvl w:ilvl="7" w:tplc="04140019" w:tentative="1">
      <w:start w:val="1"/>
      <w:numFmt w:val="lowerLetter"/>
      <w:lvlText w:val="%8."/>
      <w:lvlJc w:val="left"/>
      <w:pPr>
        <w:ind w:left="5040" w:hanging="360"/>
      </w:pPr>
      <w:rPr>
        <w:rFonts w:cs="Times New Roman"/>
      </w:rPr>
    </w:lvl>
    <w:lvl w:ilvl="8" w:tplc="0414001B" w:tentative="1">
      <w:start w:val="1"/>
      <w:numFmt w:val="lowerRoman"/>
      <w:lvlText w:val="%9."/>
      <w:lvlJc w:val="right"/>
      <w:pPr>
        <w:ind w:left="5760" w:hanging="180"/>
      </w:pPr>
      <w:rPr>
        <w:rFonts w:cs="Times New Roman"/>
      </w:rPr>
    </w:lvl>
  </w:abstractNum>
  <w:abstractNum w:abstractNumId="18" w15:restartNumberingAfterBreak="0">
    <w:nsid w:val="31B7745A"/>
    <w:multiLevelType w:val="hybridMultilevel"/>
    <w:tmpl w:val="05B68CF2"/>
    <w:lvl w:ilvl="0" w:tplc="88B40CC6">
      <w:start w:val="4"/>
      <w:numFmt w:val="decimal"/>
      <w:lvlText w:val="%1."/>
      <w:lvlJc w:val="left"/>
      <w:pPr>
        <w:ind w:left="720" w:hanging="360"/>
      </w:pPr>
    </w:lvl>
    <w:lvl w:ilvl="1" w:tplc="5F28E5BA">
      <w:start w:val="1"/>
      <w:numFmt w:val="lowerLetter"/>
      <w:lvlText w:val="%2."/>
      <w:lvlJc w:val="left"/>
      <w:pPr>
        <w:ind w:left="1440" w:hanging="360"/>
      </w:pPr>
    </w:lvl>
    <w:lvl w:ilvl="2" w:tplc="D508233A">
      <w:start w:val="1"/>
      <w:numFmt w:val="lowerRoman"/>
      <w:lvlText w:val="%3."/>
      <w:lvlJc w:val="right"/>
      <w:pPr>
        <w:ind w:left="2160" w:hanging="180"/>
      </w:pPr>
    </w:lvl>
    <w:lvl w:ilvl="3" w:tplc="D932E2E8">
      <w:start w:val="1"/>
      <w:numFmt w:val="decimal"/>
      <w:lvlText w:val="%4."/>
      <w:lvlJc w:val="left"/>
      <w:pPr>
        <w:ind w:left="2880" w:hanging="360"/>
      </w:pPr>
    </w:lvl>
    <w:lvl w:ilvl="4" w:tplc="66FA15D2">
      <w:start w:val="1"/>
      <w:numFmt w:val="lowerLetter"/>
      <w:lvlText w:val="%5."/>
      <w:lvlJc w:val="left"/>
      <w:pPr>
        <w:ind w:left="3600" w:hanging="360"/>
      </w:pPr>
    </w:lvl>
    <w:lvl w:ilvl="5" w:tplc="69ECE3D4">
      <w:start w:val="1"/>
      <w:numFmt w:val="lowerRoman"/>
      <w:lvlText w:val="%6."/>
      <w:lvlJc w:val="right"/>
      <w:pPr>
        <w:ind w:left="4320" w:hanging="180"/>
      </w:pPr>
    </w:lvl>
    <w:lvl w:ilvl="6" w:tplc="D51E87CE">
      <w:start w:val="1"/>
      <w:numFmt w:val="decimal"/>
      <w:lvlText w:val="%7."/>
      <w:lvlJc w:val="left"/>
      <w:pPr>
        <w:ind w:left="5040" w:hanging="360"/>
      </w:pPr>
    </w:lvl>
    <w:lvl w:ilvl="7" w:tplc="757A54F2">
      <w:start w:val="1"/>
      <w:numFmt w:val="lowerLetter"/>
      <w:lvlText w:val="%8."/>
      <w:lvlJc w:val="left"/>
      <w:pPr>
        <w:ind w:left="5760" w:hanging="360"/>
      </w:pPr>
    </w:lvl>
    <w:lvl w:ilvl="8" w:tplc="1C08A5A4">
      <w:start w:val="1"/>
      <w:numFmt w:val="lowerRoman"/>
      <w:lvlText w:val="%9."/>
      <w:lvlJc w:val="right"/>
      <w:pPr>
        <w:ind w:left="6480" w:hanging="180"/>
      </w:pPr>
    </w:lvl>
  </w:abstractNum>
  <w:abstractNum w:abstractNumId="19" w15:restartNumberingAfterBreak="0">
    <w:nsid w:val="36D535C5"/>
    <w:multiLevelType w:val="hybridMultilevel"/>
    <w:tmpl w:val="5BF8C5E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A3B52"/>
    <w:multiLevelType w:val="multilevel"/>
    <w:tmpl w:val="E8D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320E1C"/>
    <w:multiLevelType w:val="multilevel"/>
    <w:tmpl w:val="F14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25" w15:restartNumberingAfterBreak="0">
    <w:nsid w:val="44496E33"/>
    <w:multiLevelType w:val="multilevel"/>
    <w:tmpl w:val="EC82B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B9553A"/>
    <w:multiLevelType w:val="hybridMultilevel"/>
    <w:tmpl w:val="EF706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D06368"/>
    <w:multiLevelType w:val="multilevel"/>
    <w:tmpl w:val="6CEC2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41524D"/>
    <w:multiLevelType w:val="multilevel"/>
    <w:tmpl w:val="439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A926C1"/>
    <w:multiLevelType w:val="multilevel"/>
    <w:tmpl w:val="F38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78E3C61"/>
    <w:multiLevelType w:val="multilevel"/>
    <w:tmpl w:val="1A38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E55CA9"/>
    <w:multiLevelType w:val="hybridMultilevel"/>
    <w:tmpl w:val="A002FC24"/>
    <w:lvl w:ilvl="0" w:tplc="0414000F">
      <w:start w:val="1"/>
      <w:numFmt w:val="decimal"/>
      <w:lvlText w:val="%1."/>
      <w:lvlJc w:val="left"/>
      <w:pPr>
        <w:tabs>
          <w:tab w:val="num" w:pos="720"/>
        </w:tabs>
        <w:ind w:left="720" w:hanging="360"/>
      </w:pPr>
      <w:rPr>
        <w:rFonts w:hint="default"/>
        <w:sz w:val="2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5AE71808"/>
    <w:multiLevelType w:val="hybridMultilevel"/>
    <w:tmpl w:val="3AF4368A"/>
    <w:lvl w:ilvl="0" w:tplc="4F02897E">
      <w:start w:val="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8789A"/>
    <w:multiLevelType w:val="multilevel"/>
    <w:tmpl w:val="162A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C93426"/>
    <w:multiLevelType w:val="hybridMultilevel"/>
    <w:tmpl w:val="9398B702"/>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756D8"/>
    <w:multiLevelType w:val="hybridMultilevel"/>
    <w:tmpl w:val="D0201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60B77C1"/>
    <w:multiLevelType w:val="hybridMultilevel"/>
    <w:tmpl w:val="07408E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B225532"/>
    <w:multiLevelType w:val="hybridMultilevel"/>
    <w:tmpl w:val="9D2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1C866E9"/>
    <w:multiLevelType w:val="hybridMultilevel"/>
    <w:tmpl w:val="19F882FA"/>
    <w:lvl w:ilvl="0" w:tplc="4F02897E">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2556545"/>
    <w:multiLevelType w:val="multilevel"/>
    <w:tmpl w:val="93D2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125EF2"/>
    <w:multiLevelType w:val="hybridMultilevel"/>
    <w:tmpl w:val="62946250"/>
    <w:lvl w:ilvl="0" w:tplc="04140017">
      <w:start w:val="1"/>
      <w:numFmt w:val="lowerLetter"/>
      <w:lvlText w:val="%1)"/>
      <w:lvlJc w:val="left"/>
      <w:pPr>
        <w:ind w:left="360" w:hanging="360"/>
      </w:pPr>
    </w:lvl>
    <w:lvl w:ilvl="1" w:tplc="01C2AA04">
      <w:numFmt w:val="bullet"/>
      <w:lvlText w:val="–"/>
      <w:lvlJc w:val="left"/>
      <w:pPr>
        <w:ind w:left="1080" w:hanging="360"/>
      </w:pPr>
      <w:rPr>
        <w:rFonts w:ascii="Calibri" w:eastAsia="Calibri" w:hAnsi="Calibri" w:cs="Calibri" w:hint="default"/>
        <w:sz w:val="32"/>
      </w:r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7" w15:restartNumberingAfterBreak="0">
    <w:nsid w:val="766E2E75"/>
    <w:multiLevelType w:val="hybridMultilevel"/>
    <w:tmpl w:val="507638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1196402">
    <w:abstractNumId w:val="18"/>
  </w:num>
  <w:num w:numId="2" w16cid:durableId="1233199247">
    <w:abstractNumId w:val="24"/>
  </w:num>
  <w:num w:numId="3" w16cid:durableId="474108668">
    <w:abstractNumId w:val="29"/>
  </w:num>
  <w:num w:numId="4" w16cid:durableId="946156957">
    <w:abstractNumId w:val="30"/>
  </w:num>
  <w:num w:numId="5" w16cid:durableId="794131693">
    <w:abstractNumId w:val="36"/>
  </w:num>
  <w:num w:numId="6" w16cid:durableId="1894927304">
    <w:abstractNumId w:val="7"/>
  </w:num>
  <w:num w:numId="7" w16cid:durableId="1123502784">
    <w:abstractNumId w:val="13"/>
  </w:num>
  <w:num w:numId="8" w16cid:durableId="978539149">
    <w:abstractNumId w:val="20"/>
  </w:num>
  <w:num w:numId="9" w16cid:durableId="1689138332">
    <w:abstractNumId w:val="12"/>
  </w:num>
  <w:num w:numId="10" w16cid:durableId="1307397345">
    <w:abstractNumId w:val="28"/>
  </w:num>
  <w:num w:numId="11" w16cid:durableId="1081485147">
    <w:abstractNumId w:val="32"/>
  </w:num>
  <w:num w:numId="12" w16cid:durableId="331303916">
    <w:abstractNumId w:val="16"/>
  </w:num>
  <w:num w:numId="13" w16cid:durableId="1820342026">
    <w:abstractNumId w:val="45"/>
  </w:num>
  <w:num w:numId="14" w16cid:durableId="811557243">
    <w:abstractNumId w:val="22"/>
  </w:num>
  <w:num w:numId="15" w16cid:durableId="399793411">
    <w:abstractNumId w:val="33"/>
  </w:num>
  <w:num w:numId="16" w16cid:durableId="1567568701">
    <w:abstractNumId w:val="19"/>
  </w:num>
  <w:num w:numId="17" w16cid:durableId="689989796">
    <w:abstractNumId w:val="10"/>
  </w:num>
  <w:num w:numId="18" w16cid:durableId="496191874">
    <w:abstractNumId w:val="35"/>
  </w:num>
  <w:num w:numId="19" w16cid:durableId="1450778211">
    <w:abstractNumId w:val="37"/>
  </w:num>
  <w:num w:numId="20" w16cid:durableId="1887065457">
    <w:abstractNumId w:val="21"/>
  </w:num>
  <w:num w:numId="21" w16cid:durableId="1803302363">
    <w:abstractNumId w:val="17"/>
  </w:num>
  <w:num w:numId="22" w16cid:durableId="1846047263">
    <w:abstractNumId w:val="48"/>
  </w:num>
  <w:num w:numId="23" w16cid:durableId="721027297">
    <w:abstractNumId w:val="23"/>
  </w:num>
  <w:num w:numId="24" w16cid:durableId="442767479">
    <w:abstractNumId w:val="9"/>
  </w:num>
  <w:num w:numId="25" w16cid:durableId="842167998">
    <w:abstractNumId w:val="31"/>
  </w:num>
  <w:num w:numId="26" w16cid:durableId="1250234671">
    <w:abstractNumId w:val="5"/>
  </w:num>
  <w:num w:numId="27" w16cid:durableId="287052059">
    <w:abstractNumId w:val="14"/>
  </w:num>
  <w:num w:numId="28" w16cid:durableId="2101949060">
    <w:abstractNumId w:val="15"/>
  </w:num>
  <w:num w:numId="29" w16cid:durableId="561524857">
    <w:abstractNumId w:val="43"/>
  </w:num>
  <w:num w:numId="30" w16cid:durableId="230510829">
    <w:abstractNumId w:val="8"/>
  </w:num>
  <w:num w:numId="31" w16cid:durableId="965813376">
    <w:abstractNumId w:val="27"/>
  </w:num>
  <w:num w:numId="32" w16cid:durableId="2118063617">
    <w:abstractNumId w:val="4"/>
  </w:num>
  <w:num w:numId="33" w16cid:durableId="11542892">
    <w:abstractNumId w:val="40"/>
  </w:num>
  <w:num w:numId="34" w16cid:durableId="1666127554">
    <w:abstractNumId w:val="42"/>
  </w:num>
  <w:num w:numId="35" w16cid:durableId="983050253">
    <w:abstractNumId w:val="25"/>
  </w:num>
  <w:num w:numId="36" w16cid:durableId="1794666311">
    <w:abstractNumId w:val="0"/>
  </w:num>
  <w:num w:numId="37" w16cid:durableId="574974554">
    <w:abstractNumId w:val="1"/>
  </w:num>
  <w:num w:numId="38" w16cid:durableId="460659767">
    <w:abstractNumId w:val="2"/>
  </w:num>
  <w:num w:numId="39" w16cid:durableId="730272833">
    <w:abstractNumId w:val="11"/>
  </w:num>
  <w:num w:numId="40" w16cid:durableId="448089790">
    <w:abstractNumId w:val="44"/>
  </w:num>
  <w:num w:numId="41" w16cid:durableId="1857110421">
    <w:abstractNumId w:val="34"/>
  </w:num>
  <w:num w:numId="42" w16cid:durableId="340935581">
    <w:abstractNumId w:val="26"/>
  </w:num>
  <w:num w:numId="43" w16cid:durableId="1616280756">
    <w:abstractNumId w:val="46"/>
  </w:num>
  <w:num w:numId="44" w16cid:durableId="2128543906">
    <w:abstractNumId w:val="6"/>
  </w:num>
  <w:num w:numId="45" w16cid:durableId="594291880">
    <w:abstractNumId w:val="3"/>
  </w:num>
  <w:num w:numId="46" w16cid:durableId="2120223910">
    <w:abstractNumId w:val="47"/>
  </w:num>
  <w:num w:numId="47" w16cid:durableId="796067725">
    <w:abstractNumId w:val="38"/>
  </w:num>
  <w:num w:numId="48" w16cid:durableId="2038698267">
    <w:abstractNumId w:val="39"/>
  </w:num>
  <w:num w:numId="49" w16cid:durableId="54161258">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ård Inge Romundstad">
    <w15:presenceInfo w15:providerId="Windows Live" w15:userId="7ef1321075dbcf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TTACH_NUM" w:val="1"/>
    <w:docVar w:name="AUTHOR.FULL_NAME" w:val="Sondre Fjelldalen"/>
    <w:docVar w:name="AUTHOR.USER_ID" w:val="IK08-SOFJ"/>
    <w:docVar w:name="CREATION_DATE" w:val="13.10.2011"/>
    <w:docVar w:name="DEFAULT_RIGHTS" w:val="1"/>
    <w:docVar w:name="DELIVER_REC" w:val="0"/>
    <w:docVar w:name="DOCNAME" w:val="Mal Organisasjonsplan for idrettslag"/>
    <w:docVar w:name="DOCNUMBER" w:val="499635"/>
    <w:docVar w:name="DOCUMENTTYPE.DESCRIPTION" w:val="Brukerveiledninger, beskrivelser, håndbøker osv"/>
    <w:docVar w:name="DOCUMENTTYPE.FULL_TEXT" w:val="Y"/>
    <w:docVar w:name="DOCUMENTTYPE.RETENTION_DAYS" w:val="0"/>
    <w:docVar w:name="DOCUMENTTYPE.STORAGE_TYPE" w:val="A"/>
    <w:docVar w:name="DOCUMENTTYPE.TYPE_ID" w:val="VEILEDNING"/>
    <w:docVar w:name="FULLTEXT" w:val="Y"/>
    <w:docVar w:name="LAST_EDIT_DATE" w:val="13.10.2011"/>
    <w:docVar w:name="LAST_EDITED_BY.FULL_NAME" w:val="Sondre Fjelldalen"/>
    <w:docVar w:name="LIBRARY" w:val="IDRETT"/>
    <w:docVar w:name="MAIL_ID" w:val="03e14d4d09b07d478bad7c58da1202ef"/>
    <w:docVar w:name="MSG_ITEM" w:val="1"/>
    <w:docVar w:name="PARENTMAIL_ID" w:val="01cc7dda50e16c1ce8944c17442fa42a19c8b85d9e00"/>
    <w:docVar w:name="RETENTION" w:val="0"/>
    <w:docVar w:name="STATUS" w:val="3"/>
    <w:docVar w:name="STORAGETYPE" w:val="A"/>
    <w:docVar w:name="THREAD_NUM" w:val="3"/>
    <w:docVar w:name="TYPIST.FULL_NAME" w:val="Sondre Fjelldalen"/>
    <w:docVar w:name="TYPIST.USER_ID" w:val="IK08-SOFJ"/>
    <w:docVar w:name="VERSION_ID" w:val="1"/>
    <w:docVar w:name="Y_NAISID" w:val="ik08"/>
    <w:docVar w:name="Z_INNUTINT.BESKRIVELSE" w:val="Inn"/>
    <w:docVar w:name="Z_INNUTINT.KODE" w:val="Inn"/>
    <w:docVar w:name="Z_ORGENHET.BESKRIVELSE" w:val="Telemark Idrettskrets"/>
    <w:docVar w:name="Z_ORGENHET.Z_ORGENHET_ID" w:val="IK08"/>
    <w:docVar w:name="Z_SAKSOMR.KODE" w:val="S01 Organisasjon"/>
    <w:docVar w:name="Z_STATUS.BESKRIVELSE" w:val="Sak avsluttet"/>
    <w:docVar w:name="Z_STATUS.KODE" w:val="Avsluttet"/>
  </w:docVars>
  <w:rsids>
    <w:rsidRoot w:val="00863D12"/>
    <w:rsid w:val="000034EB"/>
    <w:rsid w:val="000061BA"/>
    <w:rsid w:val="00012A4D"/>
    <w:rsid w:val="00013863"/>
    <w:rsid w:val="000265FB"/>
    <w:rsid w:val="0002680C"/>
    <w:rsid w:val="00027D2A"/>
    <w:rsid w:val="0002D355"/>
    <w:rsid w:val="0003482D"/>
    <w:rsid w:val="00034D01"/>
    <w:rsid w:val="000375DF"/>
    <w:rsid w:val="00041CC0"/>
    <w:rsid w:val="00047847"/>
    <w:rsid w:val="00050834"/>
    <w:rsid w:val="00052DF5"/>
    <w:rsid w:val="00053E0E"/>
    <w:rsid w:val="00054F97"/>
    <w:rsid w:val="00060001"/>
    <w:rsid w:val="00070151"/>
    <w:rsid w:val="00076E3E"/>
    <w:rsid w:val="0008180F"/>
    <w:rsid w:val="000829A6"/>
    <w:rsid w:val="00082EA2"/>
    <w:rsid w:val="00084D8A"/>
    <w:rsid w:val="0009445B"/>
    <w:rsid w:val="0009496E"/>
    <w:rsid w:val="00096C04"/>
    <w:rsid w:val="000A61ED"/>
    <w:rsid w:val="000A7FD6"/>
    <w:rsid w:val="000B0771"/>
    <w:rsid w:val="000C0033"/>
    <w:rsid w:val="000D04B8"/>
    <w:rsid w:val="000D07A3"/>
    <w:rsid w:val="000D122D"/>
    <w:rsid w:val="000E66F2"/>
    <w:rsid w:val="000E6B71"/>
    <w:rsid w:val="000E6B82"/>
    <w:rsid w:val="000F3E78"/>
    <w:rsid w:val="000F5702"/>
    <w:rsid w:val="00105B9B"/>
    <w:rsid w:val="00112033"/>
    <w:rsid w:val="00114610"/>
    <w:rsid w:val="0011522A"/>
    <w:rsid w:val="001159CA"/>
    <w:rsid w:val="0012318D"/>
    <w:rsid w:val="0012327F"/>
    <w:rsid w:val="001253D0"/>
    <w:rsid w:val="001274AC"/>
    <w:rsid w:val="00130730"/>
    <w:rsid w:val="00137A5F"/>
    <w:rsid w:val="00142522"/>
    <w:rsid w:val="00142C2E"/>
    <w:rsid w:val="00143659"/>
    <w:rsid w:val="00145CB7"/>
    <w:rsid w:val="001469F5"/>
    <w:rsid w:val="001506F0"/>
    <w:rsid w:val="00152EF1"/>
    <w:rsid w:val="00153339"/>
    <w:rsid w:val="00161C96"/>
    <w:rsid w:val="00162591"/>
    <w:rsid w:val="00163B9B"/>
    <w:rsid w:val="00166CD0"/>
    <w:rsid w:val="00170260"/>
    <w:rsid w:val="00171499"/>
    <w:rsid w:val="00173089"/>
    <w:rsid w:val="00185D4D"/>
    <w:rsid w:val="001916DA"/>
    <w:rsid w:val="00192792"/>
    <w:rsid w:val="00192E4B"/>
    <w:rsid w:val="001A70EC"/>
    <w:rsid w:val="001B60C5"/>
    <w:rsid w:val="001C08C7"/>
    <w:rsid w:val="001C1247"/>
    <w:rsid w:val="001C1251"/>
    <w:rsid w:val="001C4070"/>
    <w:rsid w:val="001C4AE3"/>
    <w:rsid w:val="001D2C6B"/>
    <w:rsid w:val="001D41F2"/>
    <w:rsid w:val="001D567D"/>
    <w:rsid w:val="001D75BA"/>
    <w:rsid w:val="001E00F6"/>
    <w:rsid w:val="001E0C87"/>
    <w:rsid w:val="001E2E4E"/>
    <w:rsid w:val="001E4C8B"/>
    <w:rsid w:val="001E4FDD"/>
    <w:rsid w:val="001E5623"/>
    <w:rsid w:val="001E79EA"/>
    <w:rsid w:val="001E7D68"/>
    <w:rsid w:val="001F0137"/>
    <w:rsid w:val="001F0BE6"/>
    <w:rsid w:val="001F7C60"/>
    <w:rsid w:val="001F7D59"/>
    <w:rsid w:val="0021095E"/>
    <w:rsid w:val="0021482E"/>
    <w:rsid w:val="00214AB2"/>
    <w:rsid w:val="00215A34"/>
    <w:rsid w:val="00220DFD"/>
    <w:rsid w:val="00221690"/>
    <w:rsid w:val="00232296"/>
    <w:rsid w:val="00236381"/>
    <w:rsid w:val="00244B24"/>
    <w:rsid w:val="00247CD8"/>
    <w:rsid w:val="00251038"/>
    <w:rsid w:val="0025203E"/>
    <w:rsid w:val="00253822"/>
    <w:rsid w:val="002541C8"/>
    <w:rsid w:val="00254DA0"/>
    <w:rsid w:val="0026045C"/>
    <w:rsid w:val="00261371"/>
    <w:rsid w:val="00262F37"/>
    <w:rsid w:val="002639CF"/>
    <w:rsid w:val="00264E82"/>
    <w:rsid w:val="00264E8B"/>
    <w:rsid w:val="00264F57"/>
    <w:rsid w:val="002656E1"/>
    <w:rsid w:val="00271F75"/>
    <w:rsid w:val="0027226D"/>
    <w:rsid w:val="00273895"/>
    <w:rsid w:val="00275FEE"/>
    <w:rsid w:val="00280FE9"/>
    <w:rsid w:val="00282A90"/>
    <w:rsid w:val="002860B2"/>
    <w:rsid w:val="00291797"/>
    <w:rsid w:val="002934AE"/>
    <w:rsid w:val="00293E72"/>
    <w:rsid w:val="00295024"/>
    <w:rsid w:val="00296541"/>
    <w:rsid w:val="00297E48"/>
    <w:rsid w:val="002B5872"/>
    <w:rsid w:val="002B5983"/>
    <w:rsid w:val="002B79C7"/>
    <w:rsid w:val="002C132A"/>
    <w:rsid w:val="002C3609"/>
    <w:rsid w:val="002C6F39"/>
    <w:rsid w:val="002C7829"/>
    <w:rsid w:val="002D0C27"/>
    <w:rsid w:val="002D179B"/>
    <w:rsid w:val="002D3A7E"/>
    <w:rsid w:val="002D43D5"/>
    <w:rsid w:val="002D4816"/>
    <w:rsid w:val="002D50AB"/>
    <w:rsid w:val="002D54B9"/>
    <w:rsid w:val="002E101A"/>
    <w:rsid w:val="002E13DA"/>
    <w:rsid w:val="002E1646"/>
    <w:rsid w:val="002E3980"/>
    <w:rsid w:val="002E6102"/>
    <w:rsid w:val="002F70EE"/>
    <w:rsid w:val="00301C23"/>
    <w:rsid w:val="0030232A"/>
    <w:rsid w:val="00307206"/>
    <w:rsid w:val="00312B8A"/>
    <w:rsid w:val="00313989"/>
    <w:rsid w:val="00314ADB"/>
    <w:rsid w:val="00322FD0"/>
    <w:rsid w:val="003246A7"/>
    <w:rsid w:val="003257BC"/>
    <w:rsid w:val="00326CA7"/>
    <w:rsid w:val="00326E8A"/>
    <w:rsid w:val="003329CC"/>
    <w:rsid w:val="0033428B"/>
    <w:rsid w:val="00341949"/>
    <w:rsid w:val="003522F0"/>
    <w:rsid w:val="00355DB4"/>
    <w:rsid w:val="003610A5"/>
    <w:rsid w:val="00363135"/>
    <w:rsid w:val="00363F0C"/>
    <w:rsid w:val="00364CC8"/>
    <w:rsid w:val="00366064"/>
    <w:rsid w:val="003670A0"/>
    <w:rsid w:val="00370BB1"/>
    <w:rsid w:val="0037149C"/>
    <w:rsid w:val="003748C6"/>
    <w:rsid w:val="00374FCF"/>
    <w:rsid w:val="00376296"/>
    <w:rsid w:val="00381E3D"/>
    <w:rsid w:val="003856EF"/>
    <w:rsid w:val="00392AF0"/>
    <w:rsid w:val="003934B5"/>
    <w:rsid w:val="00396ADD"/>
    <w:rsid w:val="003A2751"/>
    <w:rsid w:val="003B179D"/>
    <w:rsid w:val="003B1D0E"/>
    <w:rsid w:val="003B280E"/>
    <w:rsid w:val="003B3540"/>
    <w:rsid w:val="003B4D5F"/>
    <w:rsid w:val="003C0954"/>
    <w:rsid w:val="003C0D43"/>
    <w:rsid w:val="003C4BFE"/>
    <w:rsid w:val="003C72D4"/>
    <w:rsid w:val="003D1ED6"/>
    <w:rsid w:val="003D277E"/>
    <w:rsid w:val="003D3A0A"/>
    <w:rsid w:val="003D4FDC"/>
    <w:rsid w:val="003D5E06"/>
    <w:rsid w:val="003E2F58"/>
    <w:rsid w:val="003F0141"/>
    <w:rsid w:val="003F2E69"/>
    <w:rsid w:val="003F4C49"/>
    <w:rsid w:val="003F79D8"/>
    <w:rsid w:val="003F7C90"/>
    <w:rsid w:val="00400846"/>
    <w:rsid w:val="00405A6C"/>
    <w:rsid w:val="00412D94"/>
    <w:rsid w:val="00413EC4"/>
    <w:rsid w:val="004168EE"/>
    <w:rsid w:val="00417882"/>
    <w:rsid w:val="00431574"/>
    <w:rsid w:val="00432E43"/>
    <w:rsid w:val="004338CE"/>
    <w:rsid w:val="004352AD"/>
    <w:rsid w:val="00446BAB"/>
    <w:rsid w:val="004558A7"/>
    <w:rsid w:val="0045602D"/>
    <w:rsid w:val="00463E71"/>
    <w:rsid w:val="0046457F"/>
    <w:rsid w:val="00464ECF"/>
    <w:rsid w:val="0048468E"/>
    <w:rsid w:val="00487914"/>
    <w:rsid w:val="0049371F"/>
    <w:rsid w:val="004958CE"/>
    <w:rsid w:val="004A3E63"/>
    <w:rsid w:val="004A7C33"/>
    <w:rsid w:val="004B4370"/>
    <w:rsid w:val="004B5C81"/>
    <w:rsid w:val="004C0488"/>
    <w:rsid w:val="004C1332"/>
    <w:rsid w:val="004C2125"/>
    <w:rsid w:val="004C2FA6"/>
    <w:rsid w:val="004C604E"/>
    <w:rsid w:val="004D654D"/>
    <w:rsid w:val="004D6C7E"/>
    <w:rsid w:val="004E0342"/>
    <w:rsid w:val="004E29AB"/>
    <w:rsid w:val="004E6C4D"/>
    <w:rsid w:val="004F3AC6"/>
    <w:rsid w:val="004F4380"/>
    <w:rsid w:val="004F62F7"/>
    <w:rsid w:val="0050292E"/>
    <w:rsid w:val="00506B58"/>
    <w:rsid w:val="00510AF0"/>
    <w:rsid w:val="00511511"/>
    <w:rsid w:val="005230DB"/>
    <w:rsid w:val="005263FE"/>
    <w:rsid w:val="005357AA"/>
    <w:rsid w:val="00536EE1"/>
    <w:rsid w:val="0053762E"/>
    <w:rsid w:val="00540687"/>
    <w:rsid w:val="00546861"/>
    <w:rsid w:val="00552A05"/>
    <w:rsid w:val="00556E39"/>
    <w:rsid w:val="00570490"/>
    <w:rsid w:val="005811F2"/>
    <w:rsid w:val="00581BD4"/>
    <w:rsid w:val="00585F0D"/>
    <w:rsid w:val="00594BFF"/>
    <w:rsid w:val="00597ACE"/>
    <w:rsid w:val="005A0AA8"/>
    <w:rsid w:val="005A25ED"/>
    <w:rsid w:val="005A33A3"/>
    <w:rsid w:val="005A4C51"/>
    <w:rsid w:val="005A6AEB"/>
    <w:rsid w:val="005A7423"/>
    <w:rsid w:val="005B0587"/>
    <w:rsid w:val="005B162F"/>
    <w:rsid w:val="005B2285"/>
    <w:rsid w:val="005B7229"/>
    <w:rsid w:val="005C3509"/>
    <w:rsid w:val="005C5935"/>
    <w:rsid w:val="005C624B"/>
    <w:rsid w:val="005C6562"/>
    <w:rsid w:val="005D0DED"/>
    <w:rsid w:val="005D3123"/>
    <w:rsid w:val="005F043F"/>
    <w:rsid w:val="005F15B6"/>
    <w:rsid w:val="005F1707"/>
    <w:rsid w:val="005F5B36"/>
    <w:rsid w:val="006011A9"/>
    <w:rsid w:val="006033E0"/>
    <w:rsid w:val="0061100D"/>
    <w:rsid w:val="0062243C"/>
    <w:rsid w:val="00622AE7"/>
    <w:rsid w:val="00626A9D"/>
    <w:rsid w:val="006272A3"/>
    <w:rsid w:val="006272D5"/>
    <w:rsid w:val="0062763E"/>
    <w:rsid w:val="006304F5"/>
    <w:rsid w:val="00633E59"/>
    <w:rsid w:val="0063427D"/>
    <w:rsid w:val="00637D19"/>
    <w:rsid w:val="00637E82"/>
    <w:rsid w:val="00640A9F"/>
    <w:rsid w:val="00640F14"/>
    <w:rsid w:val="0064199F"/>
    <w:rsid w:val="0064493A"/>
    <w:rsid w:val="00645762"/>
    <w:rsid w:val="00646644"/>
    <w:rsid w:val="00650F84"/>
    <w:rsid w:val="00651C74"/>
    <w:rsid w:val="0066185E"/>
    <w:rsid w:val="00664494"/>
    <w:rsid w:val="0066727C"/>
    <w:rsid w:val="006727F6"/>
    <w:rsid w:val="00672E0E"/>
    <w:rsid w:val="006761B2"/>
    <w:rsid w:val="00682C97"/>
    <w:rsid w:val="00683331"/>
    <w:rsid w:val="0068627B"/>
    <w:rsid w:val="00691C21"/>
    <w:rsid w:val="00694201"/>
    <w:rsid w:val="0069446F"/>
    <w:rsid w:val="00694C6F"/>
    <w:rsid w:val="00695F10"/>
    <w:rsid w:val="006A1ED2"/>
    <w:rsid w:val="006A2217"/>
    <w:rsid w:val="006A2474"/>
    <w:rsid w:val="006B0045"/>
    <w:rsid w:val="006B1B58"/>
    <w:rsid w:val="006B4564"/>
    <w:rsid w:val="006B4CBF"/>
    <w:rsid w:val="006C4786"/>
    <w:rsid w:val="006C6973"/>
    <w:rsid w:val="006C75F0"/>
    <w:rsid w:val="006D2526"/>
    <w:rsid w:val="006D2FF5"/>
    <w:rsid w:val="006D7303"/>
    <w:rsid w:val="006E1B17"/>
    <w:rsid w:val="006E43F3"/>
    <w:rsid w:val="006F3EEA"/>
    <w:rsid w:val="0070187C"/>
    <w:rsid w:val="007023FF"/>
    <w:rsid w:val="0070543B"/>
    <w:rsid w:val="00707077"/>
    <w:rsid w:val="0070782C"/>
    <w:rsid w:val="00713EE4"/>
    <w:rsid w:val="00716782"/>
    <w:rsid w:val="00723AFD"/>
    <w:rsid w:val="00726407"/>
    <w:rsid w:val="0073026C"/>
    <w:rsid w:val="00731BFF"/>
    <w:rsid w:val="00733E2F"/>
    <w:rsid w:val="00734E56"/>
    <w:rsid w:val="00735E24"/>
    <w:rsid w:val="00742266"/>
    <w:rsid w:val="0074545D"/>
    <w:rsid w:val="00747680"/>
    <w:rsid w:val="0075150B"/>
    <w:rsid w:val="00753CB5"/>
    <w:rsid w:val="00756C2B"/>
    <w:rsid w:val="00757732"/>
    <w:rsid w:val="007605AB"/>
    <w:rsid w:val="00762543"/>
    <w:rsid w:val="00766DCD"/>
    <w:rsid w:val="00770C3C"/>
    <w:rsid w:val="00772E30"/>
    <w:rsid w:val="00775CA6"/>
    <w:rsid w:val="00775E8E"/>
    <w:rsid w:val="00781CB5"/>
    <w:rsid w:val="00784C6D"/>
    <w:rsid w:val="00793B36"/>
    <w:rsid w:val="007A3366"/>
    <w:rsid w:val="007B3D5D"/>
    <w:rsid w:val="007B3D8A"/>
    <w:rsid w:val="007B42F3"/>
    <w:rsid w:val="007B69C0"/>
    <w:rsid w:val="007C2D52"/>
    <w:rsid w:val="007C2D7B"/>
    <w:rsid w:val="007D16CD"/>
    <w:rsid w:val="007D18FF"/>
    <w:rsid w:val="007D7EF0"/>
    <w:rsid w:val="007E0C5A"/>
    <w:rsid w:val="007E3AB0"/>
    <w:rsid w:val="007E52B2"/>
    <w:rsid w:val="007E5AF0"/>
    <w:rsid w:val="007E6325"/>
    <w:rsid w:val="007E6EC6"/>
    <w:rsid w:val="007E7CF2"/>
    <w:rsid w:val="007F291F"/>
    <w:rsid w:val="00800CD7"/>
    <w:rsid w:val="00801513"/>
    <w:rsid w:val="00801BB0"/>
    <w:rsid w:val="008029FA"/>
    <w:rsid w:val="008040E3"/>
    <w:rsid w:val="00804D7A"/>
    <w:rsid w:val="008052BF"/>
    <w:rsid w:val="008214FD"/>
    <w:rsid w:val="00824498"/>
    <w:rsid w:val="00825885"/>
    <w:rsid w:val="0083236D"/>
    <w:rsid w:val="0083337C"/>
    <w:rsid w:val="0083771B"/>
    <w:rsid w:val="00837A79"/>
    <w:rsid w:val="00847D13"/>
    <w:rsid w:val="00851E41"/>
    <w:rsid w:val="00852840"/>
    <w:rsid w:val="008566AD"/>
    <w:rsid w:val="00861859"/>
    <w:rsid w:val="00863D12"/>
    <w:rsid w:val="00864675"/>
    <w:rsid w:val="00864D43"/>
    <w:rsid w:val="008651B5"/>
    <w:rsid w:val="008652B0"/>
    <w:rsid w:val="0086630C"/>
    <w:rsid w:val="00867D30"/>
    <w:rsid w:val="0087677E"/>
    <w:rsid w:val="00876CB4"/>
    <w:rsid w:val="008807B7"/>
    <w:rsid w:val="00894800"/>
    <w:rsid w:val="00895BA7"/>
    <w:rsid w:val="00896AFE"/>
    <w:rsid w:val="008A552C"/>
    <w:rsid w:val="008A5E00"/>
    <w:rsid w:val="008B0E52"/>
    <w:rsid w:val="008B109C"/>
    <w:rsid w:val="008B15C7"/>
    <w:rsid w:val="008B5F20"/>
    <w:rsid w:val="008B715C"/>
    <w:rsid w:val="008C7C53"/>
    <w:rsid w:val="008D408D"/>
    <w:rsid w:val="008E4EDC"/>
    <w:rsid w:val="008F2E91"/>
    <w:rsid w:val="008F41E6"/>
    <w:rsid w:val="008F5559"/>
    <w:rsid w:val="008F6C7A"/>
    <w:rsid w:val="009028F1"/>
    <w:rsid w:val="00905361"/>
    <w:rsid w:val="00911733"/>
    <w:rsid w:val="00916F23"/>
    <w:rsid w:val="009238F5"/>
    <w:rsid w:val="00924707"/>
    <w:rsid w:val="00926366"/>
    <w:rsid w:val="00935590"/>
    <w:rsid w:val="00941FAF"/>
    <w:rsid w:val="00946B46"/>
    <w:rsid w:val="009530C4"/>
    <w:rsid w:val="0095324C"/>
    <w:rsid w:val="00956049"/>
    <w:rsid w:val="009564C4"/>
    <w:rsid w:val="00961E96"/>
    <w:rsid w:val="00962B7F"/>
    <w:rsid w:val="009637C2"/>
    <w:rsid w:val="00967EC8"/>
    <w:rsid w:val="00977FFE"/>
    <w:rsid w:val="00980867"/>
    <w:rsid w:val="0098114D"/>
    <w:rsid w:val="009842FE"/>
    <w:rsid w:val="009935D0"/>
    <w:rsid w:val="009A1E94"/>
    <w:rsid w:val="009A5BD4"/>
    <w:rsid w:val="009B4E86"/>
    <w:rsid w:val="009C2D7A"/>
    <w:rsid w:val="009C7048"/>
    <w:rsid w:val="009D0BF7"/>
    <w:rsid w:val="009D24BE"/>
    <w:rsid w:val="009D7A8A"/>
    <w:rsid w:val="009D7E08"/>
    <w:rsid w:val="009E526D"/>
    <w:rsid w:val="009F7838"/>
    <w:rsid w:val="00A00363"/>
    <w:rsid w:val="00A03036"/>
    <w:rsid w:val="00A15F40"/>
    <w:rsid w:val="00A277A6"/>
    <w:rsid w:val="00A31D60"/>
    <w:rsid w:val="00A32CD1"/>
    <w:rsid w:val="00A35401"/>
    <w:rsid w:val="00A40E1F"/>
    <w:rsid w:val="00A4109D"/>
    <w:rsid w:val="00A46568"/>
    <w:rsid w:val="00A47EF5"/>
    <w:rsid w:val="00A50318"/>
    <w:rsid w:val="00A50336"/>
    <w:rsid w:val="00A51118"/>
    <w:rsid w:val="00A52968"/>
    <w:rsid w:val="00A569B5"/>
    <w:rsid w:val="00A56BA2"/>
    <w:rsid w:val="00A60317"/>
    <w:rsid w:val="00A82B7E"/>
    <w:rsid w:val="00A844C1"/>
    <w:rsid w:val="00A9066C"/>
    <w:rsid w:val="00AA1D06"/>
    <w:rsid w:val="00AA6893"/>
    <w:rsid w:val="00AB0842"/>
    <w:rsid w:val="00AB161F"/>
    <w:rsid w:val="00AC3A63"/>
    <w:rsid w:val="00AC4856"/>
    <w:rsid w:val="00AC495C"/>
    <w:rsid w:val="00AC60EF"/>
    <w:rsid w:val="00AC76B7"/>
    <w:rsid w:val="00AD04DE"/>
    <w:rsid w:val="00AD3E4F"/>
    <w:rsid w:val="00AD53E7"/>
    <w:rsid w:val="00AE3562"/>
    <w:rsid w:val="00AF62F2"/>
    <w:rsid w:val="00B001B9"/>
    <w:rsid w:val="00B07E2C"/>
    <w:rsid w:val="00B11918"/>
    <w:rsid w:val="00B20A42"/>
    <w:rsid w:val="00B336DF"/>
    <w:rsid w:val="00B352A3"/>
    <w:rsid w:val="00B42FA4"/>
    <w:rsid w:val="00B51023"/>
    <w:rsid w:val="00B57E56"/>
    <w:rsid w:val="00B63835"/>
    <w:rsid w:val="00B659E8"/>
    <w:rsid w:val="00B76537"/>
    <w:rsid w:val="00B91BC0"/>
    <w:rsid w:val="00B932C7"/>
    <w:rsid w:val="00B97E33"/>
    <w:rsid w:val="00BA2E8C"/>
    <w:rsid w:val="00BA4D92"/>
    <w:rsid w:val="00BA5327"/>
    <w:rsid w:val="00BB12BC"/>
    <w:rsid w:val="00BB3410"/>
    <w:rsid w:val="00BB40E5"/>
    <w:rsid w:val="00BB41A4"/>
    <w:rsid w:val="00BB584A"/>
    <w:rsid w:val="00BC24E7"/>
    <w:rsid w:val="00BC3B22"/>
    <w:rsid w:val="00BC3B70"/>
    <w:rsid w:val="00BC488B"/>
    <w:rsid w:val="00BC4BC6"/>
    <w:rsid w:val="00BC5025"/>
    <w:rsid w:val="00BC6A30"/>
    <w:rsid w:val="00BD1E2B"/>
    <w:rsid w:val="00BD31C6"/>
    <w:rsid w:val="00BD3B67"/>
    <w:rsid w:val="00BD4246"/>
    <w:rsid w:val="00BD6A83"/>
    <w:rsid w:val="00BD6AEA"/>
    <w:rsid w:val="00BF3B03"/>
    <w:rsid w:val="00BF5AC1"/>
    <w:rsid w:val="00BF6F57"/>
    <w:rsid w:val="00BF7E99"/>
    <w:rsid w:val="00BFF551"/>
    <w:rsid w:val="00C000C5"/>
    <w:rsid w:val="00C00A54"/>
    <w:rsid w:val="00C03E90"/>
    <w:rsid w:val="00C04CE1"/>
    <w:rsid w:val="00C065C9"/>
    <w:rsid w:val="00C10065"/>
    <w:rsid w:val="00C12B91"/>
    <w:rsid w:val="00C14D7E"/>
    <w:rsid w:val="00C172A0"/>
    <w:rsid w:val="00C227D0"/>
    <w:rsid w:val="00C25962"/>
    <w:rsid w:val="00C25A3D"/>
    <w:rsid w:val="00C32AD3"/>
    <w:rsid w:val="00C3351D"/>
    <w:rsid w:val="00C37BE4"/>
    <w:rsid w:val="00C37D09"/>
    <w:rsid w:val="00C46BAD"/>
    <w:rsid w:val="00C46CC3"/>
    <w:rsid w:val="00C51516"/>
    <w:rsid w:val="00C54689"/>
    <w:rsid w:val="00C55ECC"/>
    <w:rsid w:val="00C6061C"/>
    <w:rsid w:val="00C7149D"/>
    <w:rsid w:val="00C8007B"/>
    <w:rsid w:val="00C829AE"/>
    <w:rsid w:val="00C84208"/>
    <w:rsid w:val="00C916B9"/>
    <w:rsid w:val="00C9395C"/>
    <w:rsid w:val="00CA658A"/>
    <w:rsid w:val="00CB386D"/>
    <w:rsid w:val="00CC4045"/>
    <w:rsid w:val="00CC5B02"/>
    <w:rsid w:val="00CC6A4A"/>
    <w:rsid w:val="00CC79B0"/>
    <w:rsid w:val="00CD3A57"/>
    <w:rsid w:val="00CD4AFD"/>
    <w:rsid w:val="00CD587F"/>
    <w:rsid w:val="00CD630A"/>
    <w:rsid w:val="00CE1C4B"/>
    <w:rsid w:val="00CE39BA"/>
    <w:rsid w:val="00CE5C95"/>
    <w:rsid w:val="00CF0F8E"/>
    <w:rsid w:val="00CF69AD"/>
    <w:rsid w:val="00CF7577"/>
    <w:rsid w:val="00D01969"/>
    <w:rsid w:val="00D01CCA"/>
    <w:rsid w:val="00D131FC"/>
    <w:rsid w:val="00D13488"/>
    <w:rsid w:val="00D15395"/>
    <w:rsid w:val="00D17115"/>
    <w:rsid w:val="00D174AF"/>
    <w:rsid w:val="00D174FA"/>
    <w:rsid w:val="00D2066E"/>
    <w:rsid w:val="00D23B03"/>
    <w:rsid w:val="00D25658"/>
    <w:rsid w:val="00D2782C"/>
    <w:rsid w:val="00D425DD"/>
    <w:rsid w:val="00D43442"/>
    <w:rsid w:val="00D43863"/>
    <w:rsid w:val="00D5576C"/>
    <w:rsid w:val="00D577BF"/>
    <w:rsid w:val="00D65C46"/>
    <w:rsid w:val="00D679B0"/>
    <w:rsid w:val="00D715EE"/>
    <w:rsid w:val="00D72DB3"/>
    <w:rsid w:val="00D760F7"/>
    <w:rsid w:val="00D84996"/>
    <w:rsid w:val="00D85379"/>
    <w:rsid w:val="00D855F7"/>
    <w:rsid w:val="00D857A6"/>
    <w:rsid w:val="00D9099C"/>
    <w:rsid w:val="00D95E3F"/>
    <w:rsid w:val="00D97ECF"/>
    <w:rsid w:val="00DB244A"/>
    <w:rsid w:val="00DB3B25"/>
    <w:rsid w:val="00DB4097"/>
    <w:rsid w:val="00DB4476"/>
    <w:rsid w:val="00DB524B"/>
    <w:rsid w:val="00DC12FC"/>
    <w:rsid w:val="00DC17EA"/>
    <w:rsid w:val="00DC61AA"/>
    <w:rsid w:val="00DE02EC"/>
    <w:rsid w:val="00DE7BBD"/>
    <w:rsid w:val="00DF1C22"/>
    <w:rsid w:val="00DF6CEF"/>
    <w:rsid w:val="00E01761"/>
    <w:rsid w:val="00E1075E"/>
    <w:rsid w:val="00E1253D"/>
    <w:rsid w:val="00E15B02"/>
    <w:rsid w:val="00E161E4"/>
    <w:rsid w:val="00E16E7C"/>
    <w:rsid w:val="00E216A2"/>
    <w:rsid w:val="00E43DAF"/>
    <w:rsid w:val="00E43F45"/>
    <w:rsid w:val="00E44B41"/>
    <w:rsid w:val="00E506BD"/>
    <w:rsid w:val="00E50773"/>
    <w:rsid w:val="00E5384C"/>
    <w:rsid w:val="00E55EF1"/>
    <w:rsid w:val="00E56B8F"/>
    <w:rsid w:val="00E61BC6"/>
    <w:rsid w:val="00E62714"/>
    <w:rsid w:val="00E72B14"/>
    <w:rsid w:val="00E74CFA"/>
    <w:rsid w:val="00E75381"/>
    <w:rsid w:val="00E827B6"/>
    <w:rsid w:val="00E83503"/>
    <w:rsid w:val="00E920A0"/>
    <w:rsid w:val="00E96A90"/>
    <w:rsid w:val="00E96CD9"/>
    <w:rsid w:val="00EA3ABE"/>
    <w:rsid w:val="00EA441A"/>
    <w:rsid w:val="00EA46D9"/>
    <w:rsid w:val="00EA713E"/>
    <w:rsid w:val="00EA7C08"/>
    <w:rsid w:val="00EB0DC5"/>
    <w:rsid w:val="00EC0277"/>
    <w:rsid w:val="00EC0CA7"/>
    <w:rsid w:val="00EC1914"/>
    <w:rsid w:val="00EC1FC1"/>
    <w:rsid w:val="00EC2665"/>
    <w:rsid w:val="00EC67F4"/>
    <w:rsid w:val="00ED4483"/>
    <w:rsid w:val="00ED7B18"/>
    <w:rsid w:val="00EF23C5"/>
    <w:rsid w:val="00EF2A3C"/>
    <w:rsid w:val="00EF3506"/>
    <w:rsid w:val="00EF43E7"/>
    <w:rsid w:val="00EF4775"/>
    <w:rsid w:val="00EF6CD9"/>
    <w:rsid w:val="00F00982"/>
    <w:rsid w:val="00F04800"/>
    <w:rsid w:val="00F04A65"/>
    <w:rsid w:val="00F109DA"/>
    <w:rsid w:val="00F17DAA"/>
    <w:rsid w:val="00F20929"/>
    <w:rsid w:val="00F2628B"/>
    <w:rsid w:val="00F32165"/>
    <w:rsid w:val="00F32350"/>
    <w:rsid w:val="00F328EA"/>
    <w:rsid w:val="00F32F0B"/>
    <w:rsid w:val="00F34AE5"/>
    <w:rsid w:val="00F36E81"/>
    <w:rsid w:val="00F37AD8"/>
    <w:rsid w:val="00F47515"/>
    <w:rsid w:val="00F506D3"/>
    <w:rsid w:val="00F53756"/>
    <w:rsid w:val="00F61423"/>
    <w:rsid w:val="00F63A6A"/>
    <w:rsid w:val="00F64E16"/>
    <w:rsid w:val="00F65B2D"/>
    <w:rsid w:val="00F65FAE"/>
    <w:rsid w:val="00F67B4A"/>
    <w:rsid w:val="00F706D0"/>
    <w:rsid w:val="00F76895"/>
    <w:rsid w:val="00F82F08"/>
    <w:rsid w:val="00F87A7F"/>
    <w:rsid w:val="00F97355"/>
    <w:rsid w:val="00F97E31"/>
    <w:rsid w:val="00FA0D54"/>
    <w:rsid w:val="00FA2830"/>
    <w:rsid w:val="00FA5322"/>
    <w:rsid w:val="00FB2E1B"/>
    <w:rsid w:val="00FB45F6"/>
    <w:rsid w:val="00FC14D3"/>
    <w:rsid w:val="00FC7ADD"/>
    <w:rsid w:val="00FD22E1"/>
    <w:rsid w:val="00FD2811"/>
    <w:rsid w:val="00FD3AB3"/>
    <w:rsid w:val="00FE1B71"/>
    <w:rsid w:val="00FE1F37"/>
    <w:rsid w:val="00FE2E9E"/>
    <w:rsid w:val="00FE3DB3"/>
    <w:rsid w:val="00FE6733"/>
    <w:rsid w:val="00FF3203"/>
    <w:rsid w:val="01ACE02C"/>
    <w:rsid w:val="0217FDB3"/>
    <w:rsid w:val="03F19891"/>
    <w:rsid w:val="04BABBE2"/>
    <w:rsid w:val="051595F2"/>
    <w:rsid w:val="06D24679"/>
    <w:rsid w:val="0986AD5B"/>
    <w:rsid w:val="09C91494"/>
    <w:rsid w:val="0B201696"/>
    <w:rsid w:val="0C460C6D"/>
    <w:rsid w:val="0C8DEE62"/>
    <w:rsid w:val="0CBC3C5D"/>
    <w:rsid w:val="0E090C24"/>
    <w:rsid w:val="0E606649"/>
    <w:rsid w:val="0EF680BB"/>
    <w:rsid w:val="106535DE"/>
    <w:rsid w:val="11876FB9"/>
    <w:rsid w:val="118C94EE"/>
    <w:rsid w:val="11C0B0C1"/>
    <w:rsid w:val="121CE6A6"/>
    <w:rsid w:val="12346FD9"/>
    <w:rsid w:val="1332BE61"/>
    <w:rsid w:val="146AE6DE"/>
    <w:rsid w:val="14FB7F4E"/>
    <w:rsid w:val="15BD22F5"/>
    <w:rsid w:val="17A635A4"/>
    <w:rsid w:val="17AFEE6A"/>
    <w:rsid w:val="17C718A8"/>
    <w:rsid w:val="17F55593"/>
    <w:rsid w:val="189D26EA"/>
    <w:rsid w:val="1971D679"/>
    <w:rsid w:val="1A0ED02E"/>
    <w:rsid w:val="1A4D4B20"/>
    <w:rsid w:val="1A4D64F4"/>
    <w:rsid w:val="1B06D633"/>
    <w:rsid w:val="1BE93555"/>
    <w:rsid w:val="1C7ED6F1"/>
    <w:rsid w:val="1D0DA423"/>
    <w:rsid w:val="1D772280"/>
    <w:rsid w:val="1DA45425"/>
    <w:rsid w:val="1E4204E0"/>
    <w:rsid w:val="1E61B90E"/>
    <w:rsid w:val="1EF59D77"/>
    <w:rsid w:val="1F350C8E"/>
    <w:rsid w:val="1F39342B"/>
    <w:rsid w:val="20D5048C"/>
    <w:rsid w:val="2270D4ED"/>
    <w:rsid w:val="23EDEE46"/>
    <w:rsid w:val="24349F6C"/>
    <w:rsid w:val="24C29DC4"/>
    <w:rsid w:val="24D0D15B"/>
    <w:rsid w:val="24DA26F7"/>
    <w:rsid w:val="25690C08"/>
    <w:rsid w:val="25C17470"/>
    <w:rsid w:val="25FC859B"/>
    <w:rsid w:val="26497FE9"/>
    <w:rsid w:val="26505981"/>
    <w:rsid w:val="265E6E25"/>
    <w:rsid w:val="267559D1"/>
    <w:rsid w:val="27AE4CEA"/>
    <w:rsid w:val="294572A7"/>
    <w:rsid w:val="2980FA59"/>
    <w:rsid w:val="2AC6C1C1"/>
    <w:rsid w:val="2B0F4C72"/>
    <w:rsid w:val="2BEF77CA"/>
    <w:rsid w:val="2C314D6C"/>
    <w:rsid w:val="2C990300"/>
    <w:rsid w:val="2F57457B"/>
    <w:rsid w:val="2F8A3F84"/>
    <w:rsid w:val="2FFE9B1E"/>
    <w:rsid w:val="30954AEA"/>
    <w:rsid w:val="3114FAF4"/>
    <w:rsid w:val="31B1FABD"/>
    <w:rsid w:val="31D63A7F"/>
    <w:rsid w:val="31DE0C86"/>
    <w:rsid w:val="31F45D05"/>
    <w:rsid w:val="321A1BE8"/>
    <w:rsid w:val="328EE63D"/>
    <w:rsid w:val="32A08EF0"/>
    <w:rsid w:val="33733C00"/>
    <w:rsid w:val="33D02940"/>
    <w:rsid w:val="33E4C284"/>
    <w:rsid w:val="345DB0A7"/>
    <w:rsid w:val="34C932A2"/>
    <w:rsid w:val="356A9BF7"/>
    <w:rsid w:val="35940797"/>
    <w:rsid w:val="366E6AD1"/>
    <w:rsid w:val="37D1894A"/>
    <w:rsid w:val="3A36BFA4"/>
    <w:rsid w:val="3A6EFE5D"/>
    <w:rsid w:val="3CDC860A"/>
    <w:rsid w:val="3CDDAC55"/>
    <w:rsid w:val="3F4529DC"/>
    <w:rsid w:val="3FE662E5"/>
    <w:rsid w:val="40024BD8"/>
    <w:rsid w:val="406F5B26"/>
    <w:rsid w:val="408AF144"/>
    <w:rsid w:val="40C17DD2"/>
    <w:rsid w:val="41C89EBC"/>
    <w:rsid w:val="41CB7628"/>
    <w:rsid w:val="4259607B"/>
    <w:rsid w:val="44116EB9"/>
    <w:rsid w:val="443EC45F"/>
    <w:rsid w:val="4546DEE9"/>
    <w:rsid w:val="45FC988C"/>
    <w:rsid w:val="4763B125"/>
    <w:rsid w:val="484398A1"/>
    <w:rsid w:val="494E2CBA"/>
    <w:rsid w:val="4A008ED4"/>
    <w:rsid w:val="4A09508D"/>
    <w:rsid w:val="4B568576"/>
    <w:rsid w:val="4C329A54"/>
    <w:rsid w:val="4C51AF55"/>
    <w:rsid w:val="4D054B7A"/>
    <w:rsid w:val="4D382F96"/>
    <w:rsid w:val="4D8F2AAA"/>
    <w:rsid w:val="4DCE6AB5"/>
    <w:rsid w:val="4E01EBC2"/>
    <w:rsid w:val="4E9C15FA"/>
    <w:rsid w:val="4F5739D7"/>
    <w:rsid w:val="4F60524F"/>
    <w:rsid w:val="4F94C439"/>
    <w:rsid w:val="4FE6AFCC"/>
    <w:rsid w:val="50CEB8F2"/>
    <w:rsid w:val="51511002"/>
    <w:rsid w:val="51A6AF30"/>
    <w:rsid w:val="51F2785C"/>
    <w:rsid w:val="52A802F6"/>
    <w:rsid w:val="532C77D6"/>
    <w:rsid w:val="53C5C837"/>
    <w:rsid w:val="53D41C15"/>
    <w:rsid w:val="57377003"/>
    <w:rsid w:val="57624BBC"/>
    <w:rsid w:val="592DFE25"/>
    <w:rsid w:val="59EA21E1"/>
    <w:rsid w:val="59F1F5C5"/>
    <w:rsid w:val="5A601AE9"/>
    <w:rsid w:val="5BEBB53B"/>
    <w:rsid w:val="5D146B44"/>
    <w:rsid w:val="5D538220"/>
    <w:rsid w:val="5D801405"/>
    <w:rsid w:val="5E174543"/>
    <w:rsid w:val="5F58C6B5"/>
    <w:rsid w:val="60427F2B"/>
    <w:rsid w:val="60B5FD22"/>
    <w:rsid w:val="61680E62"/>
    <w:rsid w:val="620EFC52"/>
    <w:rsid w:val="621713B7"/>
    <w:rsid w:val="626B1221"/>
    <w:rsid w:val="6290F4DA"/>
    <w:rsid w:val="62A4FE63"/>
    <w:rsid w:val="6357571A"/>
    <w:rsid w:val="63929A38"/>
    <w:rsid w:val="642013D8"/>
    <w:rsid w:val="65796F24"/>
    <w:rsid w:val="67A5C975"/>
    <w:rsid w:val="67EFF222"/>
    <w:rsid w:val="688BA932"/>
    <w:rsid w:val="689B1EF3"/>
    <w:rsid w:val="694199D6"/>
    <w:rsid w:val="6AB7FDCE"/>
    <w:rsid w:val="6B9D46DB"/>
    <w:rsid w:val="6BD0F315"/>
    <w:rsid w:val="6CD92202"/>
    <w:rsid w:val="6D848109"/>
    <w:rsid w:val="6DE30C99"/>
    <w:rsid w:val="6F8B6EF1"/>
    <w:rsid w:val="71227DB2"/>
    <w:rsid w:val="7125A028"/>
    <w:rsid w:val="716509CF"/>
    <w:rsid w:val="72F069A2"/>
    <w:rsid w:val="73DC3F0F"/>
    <w:rsid w:val="74A49817"/>
    <w:rsid w:val="75F5EE03"/>
    <w:rsid w:val="75F9114B"/>
    <w:rsid w:val="7600F5F7"/>
    <w:rsid w:val="763CDEE9"/>
    <w:rsid w:val="76E84C4A"/>
    <w:rsid w:val="77DC38D9"/>
    <w:rsid w:val="789687D5"/>
    <w:rsid w:val="78B4843A"/>
    <w:rsid w:val="79321520"/>
    <w:rsid w:val="7A97AF48"/>
    <w:rsid w:val="7B11E997"/>
    <w:rsid w:val="7B3D9EA7"/>
    <w:rsid w:val="7B8F93D1"/>
    <w:rsid w:val="7BD2BE7C"/>
    <w:rsid w:val="7D69F8F8"/>
    <w:rsid w:val="7DD21707"/>
    <w:rsid w:val="7E21458B"/>
    <w:rsid w:val="7E252D1F"/>
    <w:rsid w:val="7EC73493"/>
    <w:rsid w:val="7EE05CF0"/>
    <w:rsid w:val="7F35397E"/>
    <w:rsid w:val="7FA7E11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164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link w:val="BunntekstTegn"/>
    <w:uiPriority w:val="99"/>
    <w:rsid w:val="005C624B"/>
    <w:pPr>
      <w:tabs>
        <w:tab w:val="center" w:pos="4536"/>
        <w:tab w:val="right" w:pos="9072"/>
      </w:tabs>
    </w:pPr>
  </w:style>
  <w:style w:type="character" w:customStyle="1" w:styleId="Overskrift1Tegn">
    <w:name w:val="Overskrift 1 Tegn"/>
    <w:basedOn w:val="Standardskriftforavsnitt"/>
    <w:link w:val="Overskrift1"/>
    <w:rsid w:val="003329CC"/>
    <w:rPr>
      <w:rFonts w:ascii="Arial" w:hAnsi="Arial" w:cs="Arial"/>
      <w:b/>
      <w:bCs/>
      <w:kern w:val="32"/>
      <w:sz w:val="32"/>
      <w:szCs w:val="32"/>
      <w:lang w:val="nb-NO" w:eastAsia="nb-NO" w:bidi="ar-SA"/>
    </w:rPr>
  </w:style>
  <w:style w:type="character" w:styleId="Utheving">
    <w:name w:val="Emphasis"/>
    <w:basedOn w:val="Standardskriftforavsnitt"/>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basedOn w:val="Standardskriftforavsnitt"/>
    <w:uiPriority w:val="99"/>
    <w:rsid w:val="00622AE7"/>
    <w:rPr>
      <w:color w:val="0000FF"/>
      <w:u w:val="single"/>
    </w:rPr>
  </w:style>
  <w:style w:type="paragraph" w:customStyle="1" w:styleId="NormPunkt">
    <w:name w:val="Norm Punkt"/>
    <w:basedOn w:val="Normal"/>
    <w:rsid w:val="0095324C"/>
    <w:pPr>
      <w:numPr>
        <w:numId w:val="2"/>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uiPriority w:val="39"/>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basedOn w:val="Standardskriftforavsnitt"/>
    <w:rsid w:val="00E61BC6"/>
    <w:rPr>
      <w:color w:val="000000"/>
      <w:sz w:val="26"/>
      <w:szCs w:val="26"/>
    </w:rPr>
  </w:style>
  <w:style w:type="character" w:styleId="Sterk">
    <w:name w:val="Strong"/>
    <w:basedOn w:val="Standardskriftforavsnitt"/>
    <w:uiPriority w:val="22"/>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1D567D"/>
    <w:rPr>
      <w:rFonts w:ascii="Lucida Grande" w:hAnsi="Lucida Grande" w:cs="Lucida Grande"/>
      <w:sz w:val="18"/>
      <w:szCs w:val="18"/>
    </w:rPr>
  </w:style>
  <w:style w:type="character" w:customStyle="1" w:styleId="BobletekstTegn">
    <w:name w:val="Bobletekst Tegn"/>
    <w:basedOn w:val="Standardskriftforavsnitt"/>
    <w:link w:val="Bobletekst"/>
    <w:rsid w:val="001D567D"/>
    <w:rPr>
      <w:rFonts w:ascii="Lucida Grande" w:hAnsi="Lucida Grande" w:cs="Lucida Grande"/>
      <w:sz w:val="18"/>
      <w:szCs w:val="18"/>
    </w:rPr>
  </w:style>
  <w:style w:type="character" w:styleId="Fulgthyperkobling">
    <w:name w:val="FollowedHyperlink"/>
    <w:basedOn w:val="Standardskriftforavsnitt"/>
    <w:semiHidden/>
    <w:unhideWhenUsed/>
    <w:rsid w:val="00713EE4"/>
    <w:rPr>
      <w:color w:val="800080" w:themeColor="followedHyperlink"/>
      <w:u w:val="single"/>
    </w:rPr>
  </w:style>
  <w:style w:type="paragraph" w:styleId="Listeavsnitt">
    <w:name w:val="List Paragraph"/>
    <w:basedOn w:val="Normal"/>
    <w:uiPriority w:val="34"/>
    <w:qFormat/>
    <w:rsid w:val="00713EE4"/>
    <w:pPr>
      <w:spacing w:after="200" w:line="276" w:lineRule="auto"/>
      <w:ind w:left="720"/>
      <w:contextualSpacing/>
    </w:pPr>
    <w:rPr>
      <w:rFonts w:asciiTheme="minorHAnsi" w:eastAsiaTheme="minorHAnsi" w:hAnsiTheme="minorHAnsi" w:cstheme="minorBidi"/>
      <w:sz w:val="22"/>
      <w:szCs w:val="22"/>
      <w:lang w:eastAsia="en-US"/>
    </w:rPr>
  </w:style>
  <w:style w:type="paragraph" w:styleId="Ingenmellomrom">
    <w:name w:val="No Spacing"/>
    <w:link w:val="IngenmellomromTegn"/>
    <w:uiPriority w:val="1"/>
    <w:qFormat/>
    <w:rsid w:val="003B3540"/>
    <w:rPr>
      <w:rFonts w:asciiTheme="minorHAnsi" w:eastAsiaTheme="minorHAnsi" w:hAnsiTheme="minorHAnsi" w:cstheme="minorBidi"/>
      <w:sz w:val="22"/>
      <w:szCs w:val="22"/>
      <w:lang w:eastAsia="en-US"/>
    </w:rPr>
  </w:style>
  <w:style w:type="character" w:customStyle="1" w:styleId="IngenmellomromTegn">
    <w:name w:val="Ingen mellomrom Tegn"/>
    <w:basedOn w:val="Standardskriftforavsnitt"/>
    <w:link w:val="Ingenmellomrom"/>
    <w:uiPriority w:val="1"/>
    <w:rsid w:val="003B3540"/>
    <w:rPr>
      <w:rFonts w:asciiTheme="minorHAnsi" w:eastAsiaTheme="minorHAnsi" w:hAnsiTheme="minorHAnsi" w:cstheme="minorBidi"/>
      <w:sz w:val="22"/>
      <w:szCs w:val="22"/>
      <w:lang w:eastAsia="en-US"/>
    </w:rPr>
  </w:style>
  <w:style w:type="paragraph" w:customStyle="1" w:styleId="leadtext">
    <w:name w:val="leadtext"/>
    <w:basedOn w:val="Normal"/>
    <w:rsid w:val="001F7D59"/>
    <w:pPr>
      <w:spacing w:before="100" w:beforeAutospacing="1" w:after="100" w:afterAutospacing="1"/>
    </w:pPr>
    <w:rPr>
      <w:rFonts w:ascii="Times New Roman" w:hAnsi="Times New Roman" w:cs="Times New Roman"/>
      <w:sz w:val="24"/>
    </w:rPr>
  </w:style>
  <w:style w:type="paragraph" w:customStyle="1" w:styleId="ng-scope">
    <w:name w:val="ng-scope"/>
    <w:basedOn w:val="Normal"/>
    <w:rsid w:val="001F7D59"/>
    <w:pPr>
      <w:spacing w:before="100" w:beforeAutospacing="1" w:after="100" w:afterAutospacing="1"/>
    </w:pPr>
    <w:rPr>
      <w:rFonts w:ascii="Times New Roman" w:hAnsi="Times New Roman" w:cs="Times New Roman"/>
      <w:sz w:val="24"/>
    </w:rPr>
  </w:style>
  <w:style w:type="character" w:customStyle="1" w:styleId="BunntekstTegn">
    <w:name w:val="Bunntekst Tegn"/>
    <w:basedOn w:val="Standardskriftforavsnitt"/>
    <w:link w:val="Bunntekst"/>
    <w:uiPriority w:val="99"/>
    <w:rsid w:val="00D577BF"/>
    <w:rPr>
      <w:rFonts w:ascii="Arial" w:hAnsi="Arial" w:cs="Arial"/>
      <w:szCs w:val="24"/>
    </w:rPr>
  </w:style>
  <w:style w:type="paragraph" w:styleId="Tittel">
    <w:name w:val="Title"/>
    <w:basedOn w:val="Normal"/>
    <w:next w:val="Normal"/>
    <w:link w:val="TittelTegn"/>
    <w:qFormat/>
    <w:rsid w:val="00D23B0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D23B03"/>
    <w:rPr>
      <w:rFonts w:asciiTheme="majorHAnsi" w:eastAsiaTheme="majorEastAsia" w:hAnsiTheme="majorHAnsi" w:cstheme="majorBidi"/>
      <w:spacing w:val="-10"/>
      <w:kern w:val="28"/>
      <w:sz w:val="56"/>
      <w:szCs w:val="56"/>
    </w:rPr>
  </w:style>
  <w:style w:type="character" w:styleId="Ulstomtale">
    <w:name w:val="Unresolved Mention"/>
    <w:basedOn w:val="Standardskriftforavsnitt"/>
    <w:rsid w:val="0009445B"/>
    <w:rPr>
      <w:color w:val="605E5C"/>
      <w:shd w:val="clear" w:color="auto" w:fill="E1DFDD"/>
    </w:rPr>
  </w:style>
  <w:style w:type="character" w:styleId="Merknadsreferanse">
    <w:name w:val="annotation reference"/>
    <w:basedOn w:val="Standardskriftforavsnitt"/>
    <w:semiHidden/>
    <w:unhideWhenUsed/>
    <w:rsid w:val="00E96A90"/>
    <w:rPr>
      <w:sz w:val="16"/>
      <w:szCs w:val="16"/>
    </w:rPr>
  </w:style>
  <w:style w:type="paragraph" w:styleId="Merknadstekst">
    <w:name w:val="annotation text"/>
    <w:basedOn w:val="Normal"/>
    <w:link w:val="MerknadstekstTegn"/>
    <w:unhideWhenUsed/>
    <w:rsid w:val="00E96A90"/>
    <w:rPr>
      <w:szCs w:val="20"/>
    </w:rPr>
  </w:style>
  <w:style w:type="character" w:customStyle="1" w:styleId="MerknadstekstTegn">
    <w:name w:val="Merknadstekst Tegn"/>
    <w:basedOn w:val="Standardskriftforavsnitt"/>
    <w:link w:val="Merknadstekst"/>
    <w:rsid w:val="00E96A90"/>
    <w:rPr>
      <w:rFonts w:ascii="Arial" w:hAnsi="Arial" w:cs="Arial"/>
    </w:rPr>
  </w:style>
  <w:style w:type="paragraph" w:styleId="Kommentaremne">
    <w:name w:val="annotation subject"/>
    <w:basedOn w:val="Merknadstekst"/>
    <w:next w:val="Merknadstekst"/>
    <w:link w:val="KommentaremneTegn"/>
    <w:semiHidden/>
    <w:unhideWhenUsed/>
    <w:rsid w:val="00E96A90"/>
    <w:rPr>
      <w:b/>
      <w:bCs/>
    </w:rPr>
  </w:style>
  <w:style w:type="character" w:customStyle="1" w:styleId="KommentaremneTegn">
    <w:name w:val="Kommentaremne Tegn"/>
    <w:basedOn w:val="MerknadstekstTegn"/>
    <w:link w:val="Kommentaremne"/>
    <w:semiHidden/>
    <w:rsid w:val="00E96A9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3237">
      <w:bodyDiv w:val="1"/>
      <w:marLeft w:val="0"/>
      <w:marRight w:val="0"/>
      <w:marTop w:val="0"/>
      <w:marBottom w:val="0"/>
      <w:divBdr>
        <w:top w:val="none" w:sz="0" w:space="0" w:color="auto"/>
        <w:left w:val="none" w:sz="0" w:space="0" w:color="auto"/>
        <w:bottom w:val="none" w:sz="0" w:space="0" w:color="auto"/>
        <w:right w:val="none" w:sz="0" w:space="0" w:color="auto"/>
      </w:divBdr>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8293">
      <w:bodyDiv w:val="1"/>
      <w:marLeft w:val="0"/>
      <w:marRight w:val="0"/>
      <w:marTop w:val="0"/>
      <w:marBottom w:val="0"/>
      <w:divBdr>
        <w:top w:val="none" w:sz="0" w:space="0" w:color="auto"/>
        <w:left w:val="none" w:sz="0" w:space="0" w:color="auto"/>
        <w:bottom w:val="none" w:sz="0" w:space="0" w:color="auto"/>
        <w:right w:val="none" w:sz="0" w:space="0" w:color="auto"/>
      </w:divBdr>
    </w:div>
    <w:div w:id="1024868061">
      <w:bodyDiv w:val="1"/>
      <w:marLeft w:val="0"/>
      <w:marRight w:val="0"/>
      <w:marTop w:val="0"/>
      <w:marBottom w:val="0"/>
      <w:divBdr>
        <w:top w:val="none" w:sz="0" w:space="0" w:color="auto"/>
        <w:left w:val="none" w:sz="0" w:space="0" w:color="auto"/>
        <w:bottom w:val="none" w:sz="0" w:space="0" w:color="auto"/>
        <w:right w:val="none" w:sz="0" w:space="0" w:color="auto"/>
      </w:divBdr>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3000">
      <w:bodyDiv w:val="1"/>
      <w:marLeft w:val="0"/>
      <w:marRight w:val="0"/>
      <w:marTop w:val="0"/>
      <w:marBottom w:val="0"/>
      <w:divBdr>
        <w:top w:val="none" w:sz="0" w:space="0" w:color="auto"/>
        <w:left w:val="none" w:sz="0" w:space="0" w:color="auto"/>
        <w:bottom w:val="none" w:sz="0" w:space="0" w:color="auto"/>
        <w:right w:val="none" w:sz="0" w:space="0" w:color="auto"/>
      </w:divBdr>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379">
      <w:bodyDiv w:val="1"/>
      <w:marLeft w:val="0"/>
      <w:marRight w:val="0"/>
      <w:marTop w:val="0"/>
      <w:marBottom w:val="0"/>
      <w:divBdr>
        <w:top w:val="none" w:sz="0" w:space="0" w:color="auto"/>
        <w:left w:val="none" w:sz="0" w:space="0" w:color="auto"/>
        <w:bottom w:val="none" w:sz="0" w:space="0" w:color="auto"/>
        <w:right w:val="none" w:sz="0" w:space="0" w:color="auto"/>
      </w:divBdr>
    </w:div>
    <w:div w:id="1873687032">
      <w:bodyDiv w:val="1"/>
      <w:marLeft w:val="0"/>
      <w:marRight w:val="0"/>
      <w:marTop w:val="0"/>
      <w:marBottom w:val="0"/>
      <w:divBdr>
        <w:top w:val="none" w:sz="0" w:space="0" w:color="auto"/>
        <w:left w:val="none" w:sz="0" w:space="0" w:color="auto"/>
        <w:bottom w:val="none" w:sz="0" w:space="0" w:color="auto"/>
        <w:right w:val="none" w:sz="0" w:space="0" w:color="auto"/>
      </w:divBdr>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rett.sharepoint.com/:x:/s/26377/Eez8UN4b1ntBoq-GZQ408AwBFU1GlovADmBFjfnSrKYPRw?e=ITFS2E"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05500C7C2C04A85F51AFBD96B005B" ma:contentTypeVersion="17" ma:contentTypeDescription="Create a new document." ma:contentTypeScope="" ma:versionID="c4404a5a52c6ddf360e62d3e1e14128c">
  <xsd:schema xmlns:xsd="http://www.w3.org/2001/XMLSchema" xmlns:xs="http://www.w3.org/2001/XMLSchema" xmlns:p="http://schemas.microsoft.com/office/2006/metadata/properties" xmlns:ns2="02ca0afc-ee15-48dd-b972-c7cb9648b2a8" xmlns:ns3="e6191aa3-9bc2-4aea-9a0e-1b3127533e15" targetNamespace="http://schemas.microsoft.com/office/2006/metadata/properties" ma:root="true" ma:fieldsID="dc1a197cd5fd925fd8a2e4cdbe7280e2" ns2:_="" ns3:_="">
    <xsd:import namespace="02ca0afc-ee15-48dd-b972-c7cb9648b2a8"/>
    <xsd:import namespace="e6191aa3-9bc2-4aea-9a0e-1b3127533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a0afc-ee15-48dd-b972-c7cb964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91aa3-9bc2-4aea-9a0e-1b3127533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1012ae-d23d-486e-9b46-f508d869d198}" ma:internalName="TaxCatchAll" ma:showField="CatchAllData" ma:web="e6191aa3-9bc2-4aea-9a0e-1b3127533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6191aa3-9bc2-4aea-9a0e-1b3127533e15" xsi:nil="true"/>
    <lcf76f155ced4ddcb4097134ff3c332f xmlns="02ca0afc-ee15-48dd-b972-c7cb9648b2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C5C994-9924-4B5C-83D9-87F7390E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a0afc-ee15-48dd-b972-c7cb9648b2a8"/>
    <ds:schemaRef ds:uri="e6191aa3-9bc2-4aea-9a0e-1b3127533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1EDDD-8E82-452F-90F8-5D0B9C1A6213}">
  <ds:schemaRefs>
    <ds:schemaRef ds:uri="http://schemas.microsoft.com/sharepoint/v3/contenttype/forms"/>
  </ds:schemaRefs>
</ds:datastoreItem>
</file>

<file path=customXml/itemProps3.xml><?xml version="1.0" encoding="utf-8"?>
<ds:datastoreItem xmlns:ds="http://schemas.openxmlformats.org/officeDocument/2006/customXml" ds:itemID="{07286159-EFB0-490D-AACA-81DC3C4EA159}">
  <ds:schemaRefs>
    <ds:schemaRef ds:uri="http://schemas.microsoft.com/office/2006/metadata/longProperties"/>
  </ds:schemaRefs>
</ds:datastoreItem>
</file>

<file path=customXml/itemProps4.xml><?xml version="1.0" encoding="utf-8"?>
<ds:datastoreItem xmlns:ds="http://schemas.openxmlformats.org/officeDocument/2006/customXml" ds:itemID="{94E1619C-1EB1-4396-8D67-3D1F45F0AF96}">
  <ds:schemaRefs>
    <ds:schemaRef ds:uri="http://schemas.openxmlformats.org/officeDocument/2006/bibliography"/>
  </ds:schemaRefs>
</ds:datastoreItem>
</file>

<file path=customXml/itemProps5.xml><?xml version="1.0" encoding="utf-8"?>
<ds:datastoreItem xmlns:ds="http://schemas.openxmlformats.org/officeDocument/2006/customXml" ds:itemID="{D412EBC9-1C5D-4DED-8364-3842F796AB16}">
  <ds:schemaRefs>
    <ds:schemaRef ds:uri="http://schemas.microsoft.com/office/2006/metadata/properties"/>
    <ds:schemaRef ds:uri="http://schemas.microsoft.com/office/infopath/2007/PartnerControls"/>
    <ds:schemaRef ds:uri="e6191aa3-9bc2-4aea-9a0e-1b3127533e15"/>
    <ds:schemaRef ds:uri="02ca0afc-ee15-48dd-b972-c7cb9648b2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2593</Words>
  <Characters>13744</Characters>
  <Application>Microsoft Office Word</Application>
  <DocSecurity>0</DocSecurity>
  <Lines>114</Lines>
  <Paragraphs>32</Paragraphs>
  <ScaleCrop>false</ScaleCrop>
  <Company>NIF IT</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ik11-wens</dc:creator>
  <cp:keywords/>
  <dc:description/>
  <cp:lastModifiedBy>Bård Inge Romundstad</cp:lastModifiedBy>
  <cp:revision>3</cp:revision>
  <cp:lastPrinted>2024-03-13T14:51:00Z</cp:lastPrinted>
  <dcterms:created xsi:type="dcterms:W3CDTF">2024-03-12T20:53:00Z</dcterms:created>
  <dcterms:modified xsi:type="dcterms:W3CDTF">2024-03-13T14:51:00Z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dEn">
    <vt:lpwstr>;#Telemark;#</vt:lpwstr>
  </property>
  <property fmtid="{D5CDD505-2E9C-101B-9397-08002B2CF9AE}" pid="3" name="RadTo">
    <vt:lpwstr>;#Idrettslag;#</vt:lpwstr>
  </property>
  <property fmtid="{D5CDD505-2E9C-101B-9397-08002B2CF9AE}" pid="4" name="ContentType">
    <vt:lpwstr>Dokument</vt:lpwstr>
  </property>
  <property fmtid="{D5CDD505-2E9C-101B-9397-08002B2CF9AE}" pid="5" name="ContentTypeId">
    <vt:lpwstr>0x010100BB505500C7C2C04A85F51AFBD96B005B</vt:lpwstr>
  </property>
  <property fmtid="{D5CDD505-2E9C-101B-9397-08002B2CF9AE}" pid="6" name="MediaServiceImageTags">
    <vt:lpwstr/>
  </property>
</Properties>
</file>